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FC" w:rsidRDefault="007127FC">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8A9D200" wp14:editId="45EA0DBC">
                <wp:simplePos x="0" y="0"/>
                <wp:positionH relativeFrom="column">
                  <wp:posOffset>-385445</wp:posOffset>
                </wp:positionH>
                <wp:positionV relativeFrom="page">
                  <wp:posOffset>360045</wp:posOffset>
                </wp:positionV>
                <wp:extent cx="5403600" cy="709200"/>
                <wp:effectExtent l="0" t="0" r="698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600" cy="70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27FC" w:rsidRDefault="007127FC" w:rsidP="007127FC">
                            <w:pPr>
                              <w:widowControl w:val="0"/>
                              <w:spacing w:after="0"/>
                              <w:jc w:val="center"/>
                              <w:rPr>
                                <w:color w:val="A927A8"/>
                                <w14:ligatures w14:val="none"/>
                              </w:rPr>
                            </w:pPr>
                            <w:r>
                              <w:rPr>
                                <w:rFonts w:ascii="Franklin Gothic Demi" w:hAnsi="Franklin Gothic Demi"/>
                                <w:color w:val="A927A8"/>
                                <w:sz w:val="44"/>
                                <w:szCs w:val="44"/>
                                <w14:ligatures w14:val="none"/>
                              </w:rPr>
                              <w:t>Exodus –</w:t>
                            </w:r>
                            <w:r>
                              <w:rPr>
                                <w:rFonts w:ascii="Franklin Gothic Demi" w:hAnsi="Franklin Gothic Demi"/>
                                <w:color w:val="A927A8"/>
                                <w:sz w:val="44"/>
                                <w:szCs w:val="44"/>
                                <w14:ligatures w14:val="none"/>
                              </w:rPr>
                              <w:br/>
                            </w:r>
                            <w:r>
                              <w:rPr>
                                <w:rFonts w:ascii="Franklin Gothic Demi" w:hAnsi="Franklin Gothic Demi"/>
                                <w:color w:val="A927A8"/>
                                <w:sz w:val="36"/>
                                <w:szCs w:val="36"/>
                                <w14:ligatures w14:val="none"/>
                              </w:rPr>
                              <w:t>A People Moving Forward Together in Hope</w:t>
                            </w:r>
                            <w:r>
                              <w:rPr>
                                <w:rFonts w:ascii="Times New Roman" w:hAnsi="Times New Roman"/>
                                <w:color w:val="A927A8"/>
                                <w:sz w:val="36"/>
                                <w:szCs w:val="36"/>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35pt;margin-top:28.35pt;width:425.5pt;height:55.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" filled="f" stroked="f" strokecolor="black [0]" insetpen="t">
                <v:textbox inset="2.88pt,2.88pt,2.88pt,2.88pt">
                  <w:txbxContent>
                    <w:p w:rsidR="007127FC" w:rsidRDefault="007127FC" w:rsidP="007127FC">
                      <w:pPr>
                        <w:widowControl w:val="0"/>
                        <w:spacing w:after="0"/>
                        <w:jc w:val="center"/>
                        <w:rPr>
                          <w:color w:val="A927A8"/>
                          <w14:ligatures w14:val="none"/>
                        </w:rPr>
                      </w:pPr>
                      <w:r>
                        <w:rPr>
                          <w:rFonts w:ascii="Franklin Gothic Demi" w:hAnsi="Franklin Gothic Demi"/>
                          <w:color w:val="A927A8"/>
                          <w:sz w:val="44"/>
                          <w:szCs w:val="44"/>
                          <w14:ligatures w14:val="none"/>
                        </w:rPr>
                        <w:t>Exodus –</w:t>
                      </w:r>
                      <w:r>
                        <w:rPr>
                          <w:rFonts w:ascii="Franklin Gothic Demi" w:hAnsi="Franklin Gothic Demi"/>
                          <w:color w:val="A927A8"/>
                          <w:sz w:val="44"/>
                          <w:szCs w:val="44"/>
                          <w14:ligatures w14:val="none"/>
                        </w:rPr>
                        <w:br/>
                      </w:r>
                      <w:r>
                        <w:rPr>
                          <w:rFonts w:ascii="Franklin Gothic Demi" w:hAnsi="Franklin Gothic Demi"/>
                          <w:color w:val="A927A8"/>
                          <w:sz w:val="36"/>
                          <w:szCs w:val="36"/>
                          <w14:ligatures w14:val="none"/>
                        </w:rPr>
                        <w:t>A People Moving Forward Together in Hope</w:t>
                      </w:r>
                      <w:r>
                        <w:rPr>
                          <w:rFonts w:ascii="Times New Roman" w:hAnsi="Times New Roman"/>
                          <w:color w:val="A927A8"/>
                          <w:sz w:val="36"/>
                          <w:szCs w:val="36"/>
                          <w14:ligatures w14:val="none"/>
                        </w:rPr>
                        <w:t xml:space="preserve"> </w:t>
                      </w:r>
                    </w:p>
                  </w:txbxContent>
                </v:textbox>
                <w10:wrap anchory="page"/>
              </v:shape>
            </w:pict>
          </mc:Fallback>
        </mc:AlternateContent>
      </w:r>
    </w:p>
    <w:p w:rsidR="007127FC" w:rsidRDefault="007127FC"/>
    <w:p w:rsidR="007127FC" w:rsidRDefault="007127FC"/>
    <w:p w:rsidR="007127FC" w:rsidRDefault="00EB0E33">
      <w:pPr>
        <w:spacing w:after="200" w:line="276"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82816" behindDoc="0" locked="0" layoutInCell="1" allowOverlap="1" wp14:anchorId="08EBBD5C" wp14:editId="56CC2AD8">
            <wp:simplePos x="0" y="0"/>
            <wp:positionH relativeFrom="margin">
              <wp:align>center</wp:align>
            </wp:positionH>
            <wp:positionV relativeFrom="page">
              <wp:posOffset>2880360</wp:posOffset>
            </wp:positionV>
            <wp:extent cx="4532400" cy="2458800"/>
            <wp:effectExtent l="0" t="0" r="1905" b="0"/>
            <wp:wrapNone/>
            <wp:docPr id="17" name="Picture 17" descr="Exodus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odus Family"/>
                    <pic:cNvPicPr>
                      <a:picLocks noChangeAspect="1" noChangeArrowheads="1"/>
                    </pic:cNvPicPr>
                  </pic:nvPicPr>
                  <pic:blipFill>
                    <a:blip r:embed="rId6" cstate="print">
                      <a:extLst>
                        <a:ext uri="{28A0092B-C50C-407E-A947-70E740481C1C}">
                          <a14:useLocalDpi xmlns:a14="http://schemas.microsoft.com/office/drawing/2010/main" val="0"/>
                        </a:ext>
                      </a:extLst>
                    </a:blip>
                    <a:srcRect t="23289"/>
                    <a:stretch>
                      <a:fillRect/>
                    </a:stretch>
                  </pic:blipFill>
                  <pic:spPr bwMode="auto">
                    <a:xfrm>
                      <a:off x="0" y="0"/>
                      <a:ext cx="4532400" cy="2458800"/>
                    </a:xfrm>
                    <a:prstGeom prst="roundRect">
                      <a:avLst>
                        <a:gd name="adj" fmla="val 16667"/>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44F67675" wp14:editId="3E2B4C2F">
                <wp:simplePos x="0" y="0"/>
                <wp:positionH relativeFrom="column">
                  <wp:posOffset>-379095</wp:posOffset>
                </wp:positionH>
                <wp:positionV relativeFrom="page">
                  <wp:posOffset>1440180</wp:posOffset>
                </wp:positionV>
                <wp:extent cx="5403600" cy="1310400"/>
                <wp:effectExtent l="0" t="0" r="6985"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600" cy="1310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B0E33" w:rsidRDefault="00EB0E33" w:rsidP="00EB0E33">
                            <w:pPr>
                              <w:widowControl w:val="0"/>
                              <w:jc w:val="center"/>
                              <w:rPr>
                                <w:rFonts w:ascii="Franklin Gothic Demi" w:hAnsi="Franklin Gothic Demi"/>
                                <w:color w:val="A927A8"/>
                                <w:sz w:val="64"/>
                                <w:szCs w:val="64"/>
                                <w14:ligatures w14:val="none"/>
                              </w:rPr>
                            </w:pPr>
                            <w:r>
                              <w:rPr>
                                <w:rFonts w:ascii="Franklin Gothic Demi" w:hAnsi="Franklin Gothic Demi"/>
                                <w:color w:val="A927A8"/>
                                <w:sz w:val="64"/>
                                <w:szCs w:val="64"/>
                                <w14:ligatures w14:val="none"/>
                              </w:rPr>
                              <w:t>Forming God’s People</w:t>
                            </w:r>
                          </w:p>
                          <w:p w:rsidR="00EB0E33" w:rsidRDefault="00EB0E33" w:rsidP="00EB0E33">
                            <w:pPr>
                              <w:widowControl w:val="0"/>
                              <w:jc w:val="center"/>
                              <w:rPr>
                                <w:rFonts w:ascii="Franklin Gothic Demi" w:hAnsi="Franklin Gothic Demi"/>
                                <w:color w:val="A927A8"/>
                                <w:sz w:val="64"/>
                                <w:szCs w:val="64"/>
                                <w14:ligatures w14:val="none"/>
                              </w:rPr>
                            </w:pPr>
                            <w:proofErr w:type="gramStart"/>
                            <w:r>
                              <w:rPr>
                                <w:rFonts w:ascii="Franklin Gothic Demi" w:hAnsi="Franklin Gothic Demi"/>
                                <w:color w:val="A927A8"/>
                                <w:sz w:val="64"/>
                                <w:szCs w:val="64"/>
                                <w14:ligatures w14:val="none"/>
                              </w:rPr>
                              <w:t>for</w:t>
                            </w:r>
                            <w:proofErr w:type="gramEnd"/>
                            <w:r>
                              <w:rPr>
                                <w:rFonts w:ascii="Franklin Gothic Demi" w:hAnsi="Franklin Gothic Demi"/>
                                <w:color w:val="A927A8"/>
                                <w:sz w:val="64"/>
                                <w:szCs w:val="64"/>
                                <w14:ligatures w14:val="none"/>
                              </w:rPr>
                              <w:t xml:space="preserve"> the Future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29.85pt;margin-top:113.4pt;width:425.5pt;height:103.2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" filled="f" stroked="f" strokecolor="black [0]" insetpen="t">
                <v:textbox inset="2.88pt,2.88pt,2.88pt,2.88pt">
                  <w:txbxContent>
                    <w:p w:rsidR="00EB0E33" w:rsidRDefault="00EB0E33" w:rsidP="00EB0E33">
                      <w:pPr>
                        <w:widowControl w:val="0"/>
                        <w:jc w:val="center"/>
                        <w:rPr>
                          <w:rFonts w:ascii="Franklin Gothic Demi" w:hAnsi="Franklin Gothic Demi"/>
                          <w:color w:val="A927A8"/>
                          <w:sz w:val="64"/>
                          <w:szCs w:val="64"/>
                          <w14:ligatures w14:val="none"/>
                        </w:rPr>
                      </w:pPr>
                      <w:r>
                        <w:rPr>
                          <w:rFonts w:ascii="Franklin Gothic Demi" w:hAnsi="Franklin Gothic Demi"/>
                          <w:color w:val="A927A8"/>
                          <w:sz w:val="64"/>
                          <w:szCs w:val="64"/>
                          <w14:ligatures w14:val="none"/>
                        </w:rPr>
                        <w:t>Forming God’s People</w:t>
                      </w:r>
                    </w:p>
                    <w:p w:rsidR="00EB0E33" w:rsidRDefault="00EB0E33" w:rsidP="00EB0E33">
                      <w:pPr>
                        <w:widowControl w:val="0"/>
                        <w:jc w:val="center"/>
                        <w:rPr>
                          <w:rFonts w:ascii="Franklin Gothic Demi" w:hAnsi="Franklin Gothic Demi"/>
                          <w:color w:val="A927A8"/>
                          <w:sz w:val="64"/>
                          <w:szCs w:val="64"/>
                          <w14:ligatures w14:val="none"/>
                        </w:rPr>
                      </w:pPr>
                      <w:proofErr w:type="gramStart"/>
                      <w:r>
                        <w:rPr>
                          <w:rFonts w:ascii="Franklin Gothic Demi" w:hAnsi="Franklin Gothic Demi"/>
                          <w:color w:val="A927A8"/>
                          <w:sz w:val="64"/>
                          <w:szCs w:val="64"/>
                          <w14:ligatures w14:val="none"/>
                        </w:rPr>
                        <w:t>for</w:t>
                      </w:r>
                      <w:proofErr w:type="gramEnd"/>
                      <w:r>
                        <w:rPr>
                          <w:rFonts w:ascii="Franklin Gothic Demi" w:hAnsi="Franklin Gothic Demi"/>
                          <w:color w:val="A927A8"/>
                          <w:sz w:val="64"/>
                          <w:szCs w:val="64"/>
                          <w14:ligatures w14:val="none"/>
                        </w:rPr>
                        <w:t xml:space="preserve"> the Future</w:t>
                      </w:r>
                    </w:p>
                  </w:txbxContent>
                </v:textbox>
                <w10:wrap anchory="page"/>
              </v:shape>
            </w:pict>
          </mc:Fallback>
        </mc:AlternateContent>
      </w:r>
      <w:bookmarkStart w:id="0" w:name="_GoBack"/>
      <w:r w:rsidR="007127FC">
        <w:rPr>
          <w:noProof/>
          <w14:ligatures w14:val="none"/>
          <w14:cntxtAlts w14:val="0"/>
        </w:rPr>
        <w:drawing>
          <wp:anchor distT="0" distB="0" distL="114300" distR="114300" simplePos="0" relativeHeight="251670528" behindDoc="0" locked="0" layoutInCell="1" allowOverlap="1" wp14:anchorId="1E166D36" wp14:editId="5D6864B1">
            <wp:simplePos x="0" y="0"/>
            <wp:positionH relativeFrom="margin">
              <wp:align>right</wp:align>
            </wp:positionH>
            <wp:positionV relativeFrom="margin">
              <wp:align>bottom</wp:align>
            </wp:positionV>
            <wp:extent cx="1843200" cy="63360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 Logo [Converted].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3200" cy="633600"/>
                    </a:xfrm>
                    <a:prstGeom prst="rect">
                      <a:avLst/>
                    </a:prstGeom>
                  </pic:spPr>
                </pic:pic>
              </a:graphicData>
            </a:graphic>
            <wp14:sizeRelH relativeFrom="margin">
              <wp14:pctWidth>0</wp14:pctWidth>
            </wp14:sizeRelH>
            <wp14:sizeRelV relativeFrom="margin">
              <wp14:pctHeight>0</wp14:pctHeight>
            </wp14:sizeRelV>
          </wp:anchor>
        </w:drawing>
      </w:r>
      <w:bookmarkEnd w:id="0"/>
      <w:r w:rsidR="007127FC">
        <w:br w:type="page"/>
      </w:r>
    </w:p>
    <w:p w:rsidR="00EB0E33" w:rsidRDefault="00EB0E33" w:rsidP="00EB0E33">
      <w:pPr>
        <w:widowControl w:val="0"/>
        <w:spacing w:after="0"/>
        <w:rPr>
          <w:b/>
          <w:bCs/>
          <w:sz w:val="22"/>
          <w:szCs w:val="22"/>
          <w14:ligatures w14:val="none"/>
        </w:rPr>
      </w:pPr>
      <w:r>
        <w:rPr>
          <w:b/>
          <w:bCs/>
          <w:sz w:val="24"/>
          <w:szCs w:val="24"/>
          <w14:ligatures w14:val="none"/>
        </w:rPr>
        <w:lastRenderedPageBreak/>
        <w:t>Opening Responses</w:t>
      </w:r>
    </w:p>
    <w:p w:rsidR="00EB0E33" w:rsidRDefault="00240E18" w:rsidP="00240E18">
      <w:pPr>
        <w:widowControl w:val="0"/>
        <w:spacing w:after="0"/>
        <w:rPr>
          <w:sz w:val="22"/>
          <w:szCs w:val="22"/>
          <w14:ligatures w14:val="none"/>
        </w:rPr>
      </w:pPr>
      <w:r>
        <w:rPr>
          <w:sz w:val="22"/>
          <w:szCs w:val="22"/>
          <w14:ligatures w14:val="none"/>
        </w:rPr>
        <w:t>Reader</w:t>
      </w:r>
      <w:r>
        <w:rPr>
          <w:sz w:val="22"/>
          <w:szCs w:val="22"/>
          <w14:ligatures w14:val="none"/>
        </w:rPr>
        <w:tab/>
      </w:r>
      <w:r w:rsidR="00EB0E33">
        <w:rPr>
          <w:sz w:val="22"/>
          <w:szCs w:val="22"/>
          <w14:ligatures w14:val="none"/>
        </w:rPr>
        <w:t>We gather in the name of the Father:</w:t>
      </w:r>
    </w:p>
    <w:p w:rsidR="00EB0E33" w:rsidRDefault="00240E18" w:rsidP="00240E18">
      <w:pPr>
        <w:widowControl w:val="0"/>
        <w:spacing w:after="0"/>
        <w:rPr>
          <w:b/>
          <w:bCs/>
          <w:sz w:val="22"/>
          <w:szCs w:val="22"/>
          <w14:ligatures w14:val="none"/>
        </w:rPr>
      </w:pPr>
      <w:r>
        <w:rPr>
          <w:b/>
          <w:bCs/>
          <w:sz w:val="22"/>
          <w:szCs w:val="22"/>
          <w14:ligatures w14:val="none"/>
        </w:rPr>
        <w:t>All</w:t>
      </w:r>
      <w:r>
        <w:rPr>
          <w:b/>
          <w:bCs/>
          <w:sz w:val="22"/>
          <w:szCs w:val="22"/>
          <w14:ligatures w14:val="none"/>
        </w:rPr>
        <w:tab/>
      </w:r>
      <w:r>
        <w:rPr>
          <w:b/>
          <w:bCs/>
          <w:sz w:val="22"/>
          <w:szCs w:val="22"/>
          <w14:ligatures w14:val="none"/>
        </w:rPr>
        <w:tab/>
      </w:r>
      <w:r>
        <w:rPr>
          <w:b/>
          <w:bCs/>
          <w:sz w:val="22"/>
          <w:szCs w:val="22"/>
          <w14:ligatures w14:val="none"/>
        </w:rPr>
        <w:tab/>
      </w:r>
      <w:r w:rsidR="00EB0E33">
        <w:rPr>
          <w:b/>
          <w:bCs/>
          <w:sz w:val="22"/>
          <w:szCs w:val="22"/>
          <w14:ligatures w14:val="none"/>
        </w:rPr>
        <w:t>Who has a dream for humanity</w:t>
      </w:r>
    </w:p>
    <w:p w:rsidR="00EB0E33" w:rsidRDefault="00240E18" w:rsidP="00240E18">
      <w:pPr>
        <w:widowControl w:val="0"/>
        <w:spacing w:after="0"/>
        <w:rPr>
          <w:b/>
          <w:bCs/>
          <w:sz w:val="22"/>
          <w:szCs w:val="22"/>
          <w14:ligatures w14:val="none"/>
        </w:rPr>
      </w:pPr>
      <w:r>
        <w:rPr>
          <w:b/>
          <w:bCs/>
          <w:sz w:val="22"/>
          <w:szCs w:val="22"/>
          <w14:ligatures w14:val="none"/>
        </w:rPr>
        <w:tab/>
      </w:r>
      <w:r>
        <w:rPr>
          <w:b/>
          <w:bCs/>
          <w:sz w:val="22"/>
          <w:szCs w:val="22"/>
          <w14:ligatures w14:val="none"/>
        </w:rPr>
        <w:tab/>
      </w:r>
      <w:r>
        <w:rPr>
          <w:b/>
          <w:bCs/>
          <w:sz w:val="22"/>
          <w:szCs w:val="22"/>
          <w14:ligatures w14:val="none"/>
        </w:rPr>
        <w:tab/>
      </w:r>
      <w:proofErr w:type="gramStart"/>
      <w:r w:rsidR="00EB0E33">
        <w:rPr>
          <w:b/>
          <w:bCs/>
          <w:sz w:val="22"/>
          <w:szCs w:val="22"/>
          <w14:ligatures w14:val="none"/>
        </w:rPr>
        <w:t>and</w:t>
      </w:r>
      <w:proofErr w:type="gramEnd"/>
      <w:r w:rsidR="00EB0E33">
        <w:rPr>
          <w:b/>
          <w:bCs/>
          <w:sz w:val="22"/>
          <w:szCs w:val="22"/>
          <w14:ligatures w14:val="none"/>
        </w:rPr>
        <w:t xml:space="preserve"> for all Creation</w:t>
      </w:r>
    </w:p>
    <w:p w:rsidR="00EB0E33" w:rsidRDefault="00240E18" w:rsidP="00240E18">
      <w:pPr>
        <w:widowControl w:val="0"/>
        <w:spacing w:after="0"/>
        <w:rPr>
          <w:b/>
          <w:bCs/>
          <w:sz w:val="22"/>
          <w:szCs w:val="22"/>
          <w14:ligatures w14:val="none"/>
        </w:rPr>
      </w:pPr>
      <w:r>
        <w:rPr>
          <w:b/>
          <w:bCs/>
          <w:sz w:val="22"/>
          <w:szCs w:val="22"/>
          <w14:ligatures w14:val="none"/>
        </w:rPr>
        <w:tab/>
      </w:r>
      <w:r>
        <w:rPr>
          <w:b/>
          <w:bCs/>
          <w:sz w:val="22"/>
          <w:szCs w:val="22"/>
          <w14:ligatures w14:val="none"/>
        </w:rPr>
        <w:tab/>
      </w:r>
      <w:r>
        <w:rPr>
          <w:b/>
          <w:bCs/>
          <w:sz w:val="22"/>
          <w:szCs w:val="22"/>
          <w14:ligatures w14:val="none"/>
        </w:rPr>
        <w:tab/>
      </w:r>
      <w:proofErr w:type="gramStart"/>
      <w:r w:rsidR="00EB0E33">
        <w:rPr>
          <w:b/>
          <w:bCs/>
          <w:sz w:val="22"/>
          <w:szCs w:val="22"/>
          <w14:ligatures w14:val="none"/>
        </w:rPr>
        <w:t>and</w:t>
      </w:r>
      <w:proofErr w:type="gramEnd"/>
      <w:r w:rsidR="00EB0E33">
        <w:rPr>
          <w:b/>
          <w:bCs/>
          <w:sz w:val="22"/>
          <w:szCs w:val="22"/>
          <w14:ligatures w14:val="none"/>
        </w:rPr>
        <w:t xml:space="preserve"> entrusts this to mere men and women</w:t>
      </w:r>
    </w:p>
    <w:p w:rsidR="00EB0E33" w:rsidRDefault="00240E18" w:rsidP="00240E18">
      <w:pPr>
        <w:widowControl w:val="0"/>
        <w:spacing w:after="0"/>
        <w:rPr>
          <w:b/>
          <w:bCs/>
          <w:sz w:val="22"/>
          <w:szCs w:val="22"/>
          <w14:ligatures w14:val="none"/>
        </w:rPr>
      </w:pPr>
      <w:r>
        <w:rPr>
          <w:b/>
          <w:bCs/>
          <w:sz w:val="22"/>
          <w:szCs w:val="22"/>
          <w14:ligatures w14:val="none"/>
        </w:rPr>
        <w:tab/>
      </w:r>
      <w:r>
        <w:rPr>
          <w:b/>
          <w:bCs/>
          <w:sz w:val="22"/>
          <w:szCs w:val="22"/>
          <w14:ligatures w14:val="none"/>
        </w:rPr>
        <w:tab/>
      </w:r>
      <w:r>
        <w:rPr>
          <w:b/>
          <w:bCs/>
          <w:sz w:val="22"/>
          <w:szCs w:val="22"/>
          <w14:ligatures w14:val="none"/>
        </w:rPr>
        <w:tab/>
      </w:r>
      <w:proofErr w:type="gramStart"/>
      <w:r w:rsidR="00EB0E33">
        <w:rPr>
          <w:b/>
          <w:bCs/>
          <w:sz w:val="22"/>
          <w:szCs w:val="22"/>
          <w14:ligatures w14:val="none"/>
        </w:rPr>
        <w:t>to</w:t>
      </w:r>
      <w:proofErr w:type="gramEnd"/>
      <w:r w:rsidR="00EB0E33">
        <w:rPr>
          <w:b/>
          <w:bCs/>
          <w:sz w:val="22"/>
          <w:szCs w:val="22"/>
          <w14:ligatures w14:val="none"/>
        </w:rPr>
        <w:t xml:space="preserve"> bring to fulfilment.</w:t>
      </w:r>
    </w:p>
    <w:p w:rsidR="00EB0E33" w:rsidRDefault="00EB0E33" w:rsidP="00240E18">
      <w:pPr>
        <w:spacing w:after="0" w:line="273" w:lineRule="auto"/>
        <w:rPr>
          <w:b/>
          <w:bCs/>
          <w:sz w:val="22"/>
          <w:szCs w:val="22"/>
          <w14:ligatures w14:val="none"/>
        </w:rPr>
      </w:pPr>
      <w:r>
        <w:rPr>
          <w:b/>
          <w:bCs/>
          <w:sz w:val="22"/>
          <w:szCs w:val="22"/>
          <w14:ligatures w14:val="none"/>
        </w:rPr>
        <w:t> </w:t>
      </w:r>
    </w:p>
    <w:p w:rsidR="00EB0E33" w:rsidRDefault="00EB0E33" w:rsidP="00240E18">
      <w:pPr>
        <w:widowControl w:val="0"/>
        <w:spacing w:after="0"/>
        <w:rPr>
          <w:sz w:val="22"/>
          <w:szCs w:val="22"/>
          <w14:ligatures w14:val="none"/>
        </w:rPr>
      </w:pPr>
      <w:r>
        <w:rPr>
          <w:sz w:val="22"/>
          <w:szCs w:val="22"/>
          <w14:ligatures w14:val="none"/>
        </w:rPr>
        <w:t>Reader</w:t>
      </w:r>
      <w:r>
        <w:rPr>
          <w:sz w:val="22"/>
          <w:szCs w:val="22"/>
          <w14:ligatures w14:val="none"/>
        </w:rPr>
        <w:tab/>
        <w:t>We gather in the name of the Son:</w:t>
      </w:r>
    </w:p>
    <w:p w:rsidR="00EB0E33" w:rsidRDefault="00240E18" w:rsidP="00240E18">
      <w:pPr>
        <w:widowControl w:val="0"/>
        <w:spacing w:after="0"/>
        <w:rPr>
          <w:b/>
          <w:bCs/>
          <w:sz w:val="22"/>
          <w:szCs w:val="22"/>
          <w14:ligatures w14:val="none"/>
        </w:rPr>
      </w:pPr>
      <w:r>
        <w:rPr>
          <w:b/>
          <w:bCs/>
          <w:sz w:val="22"/>
          <w:szCs w:val="22"/>
          <w14:ligatures w14:val="none"/>
        </w:rPr>
        <w:t>All</w:t>
      </w:r>
      <w:r>
        <w:rPr>
          <w:b/>
          <w:bCs/>
          <w:sz w:val="22"/>
          <w:szCs w:val="22"/>
          <w14:ligatures w14:val="none"/>
        </w:rPr>
        <w:tab/>
      </w:r>
      <w:r>
        <w:rPr>
          <w:b/>
          <w:bCs/>
          <w:sz w:val="22"/>
          <w:szCs w:val="22"/>
          <w14:ligatures w14:val="none"/>
        </w:rPr>
        <w:tab/>
      </w:r>
      <w:r>
        <w:rPr>
          <w:b/>
          <w:bCs/>
          <w:sz w:val="22"/>
          <w:szCs w:val="22"/>
          <w14:ligatures w14:val="none"/>
        </w:rPr>
        <w:tab/>
      </w:r>
      <w:r w:rsidR="00EB0E33">
        <w:rPr>
          <w:b/>
          <w:bCs/>
          <w:sz w:val="22"/>
          <w:szCs w:val="22"/>
          <w14:ligatures w14:val="none"/>
        </w:rPr>
        <w:t>Who teaches his disciples through word and action</w:t>
      </w:r>
    </w:p>
    <w:p w:rsidR="00EB0E33" w:rsidRDefault="00240E18" w:rsidP="00240E18">
      <w:pPr>
        <w:widowControl w:val="0"/>
        <w:spacing w:after="0"/>
        <w:rPr>
          <w:b/>
          <w:bCs/>
          <w:sz w:val="22"/>
          <w:szCs w:val="22"/>
          <w14:ligatures w14:val="none"/>
        </w:rPr>
      </w:pPr>
      <w:r>
        <w:rPr>
          <w:b/>
          <w:bCs/>
          <w:sz w:val="22"/>
          <w:szCs w:val="22"/>
          <w14:ligatures w14:val="none"/>
        </w:rPr>
        <w:tab/>
      </w:r>
      <w:r>
        <w:rPr>
          <w:b/>
          <w:bCs/>
          <w:sz w:val="22"/>
          <w:szCs w:val="22"/>
          <w14:ligatures w14:val="none"/>
        </w:rPr>
        <w:tab/>
      </w:r>
      <w:r>
        <w:rPr>
          <w:b/>
          <w:bCs/>
          <w:sz w:val="22"/>
          <w:szCs w:val="22"/>
          <w14:ligatures w14:val="none"/>
        </w:rPr>
        <w:tab/>
      </w:r>
      <w:proofErr w:type="gramStart"/>
      <w:r w:rsidR="00EB0E33">
        <w:rPr>
          <w:b/>
          <w:bCs/>
          <w:sz w:val="22"/>
          <w:szCs w:val="22"/>
          <w14:ligatures w14:val="none"/>
        </w:rPr>
        <w:t>and</w:t>
      </w:r>
      <w:proofErr w:type="gramEnd"/>
      <w:r w:rsidR="00EB0E33">
        <w:rPr>
          <w:b/>
          <w:bCs/>
          <w:sz w:val="22"/>
          <w:szCs w:val="22"/>
          <w14:ligatures w14:val="none"/>
        </w:rPr>
        <w:t xml:space="preserve"> commissioned them to pass on to others</w:t>
      </w:r>
    </w:p>
    <w:p w:rsidR="00EB0E33" w:rsidRDefault="00240E18" w:rsidP="00240E18">
      <w:pPr>
        <w:widowControl w:val="0"/>
        <w:spacing w:after="0"/>
        <w:rPr>
          <w:b/>
          <w:bCs/>
          <w:sz w:val="22"/>
          <w:szCs w:val="22"/>
          <w14:ligatures w14:val="none"/>
        </w:rPr>
      </w:pPr>
      <w:r>
        <w:rPr>
          <w:b/>
          <w:bCs/>
          <w:sz w:val="22"/>
          <w:szCs w:val="22"/>
          <w14:ligatures w14:val="none"/>
        </w:rPr>
        <w:tab/>
      </w:r>
      <w:r>
        <w:rPr>
          <w:b/>
          <w:bCs/>
          <w:sz w:val="22"/>
          <w:szCs w:val="22"/>
          <w14:ligatures w14:val="none"/>
        </w:rPr>
        <w:tab/>
      </w:r>
      <w:r>
        <w:rPr>
          <w:b/>
          <w:bCs/>
          <w:sz w:val="22"/>
          <w:szCs w:val="22"/>
          <w14:ligatures w14:val="none"/>
        </w:rPr>
        <w:tab/>
      </w:r>
      <w:proofErr w:type="gramStart"/>
      <w:r w:rsidR="00EB0E33">
        <w:rPr>
          <w:b/>
          <w:bCs/>
          <w:sz w:val="22"/>
          <w:szCs w:val="22"/>
          <w14:ligatures w14:val="none"/>
        </w:rPr>
        <w:t>all</w:t>
      </w:r>
      <w:proofErr w:type="gramEnd"/>
      <w:r w:rsidR="00EB0E33">
        <w:rPr>
          <w:b/>
          <w:bCs/>
          <w:sz w:val="22"/>
          <w:szCs w:val="22"/>
          <w14:ligatures w14:val="none"/>
        </w:rPr>
        <w:t xml:space="preserve"> that they have learned from him.</w:t>
      </w:r>
    </w:p>
    <w:p w:rsidR="00EB0E33" w:rsidRDefault="00EB0E33" w:rsidP="00240E18">
      <w:pPr>
        <w:spacing w:after="0" w:line="273" w:lineRule="auto"/>
        <w:rPr>
          <w:b/>
          <w:bCs/>
          <w:sz w:val="22"/>
          <w:szCs w:val="22"/>
          <w14:ligatures w14:val="none"/>
        </w:rPr>
      </w:pPr>
      <w:r>
        <w:rPr>
          <w:b/>
          <w:bCs/>
          <w:sz w:val="22"/>
          <w:szCs w:val="22"/>
          <w14:ligatures w14:val="none"/>
        </w:rPr>
        <w:t> </w:t>
      </w:r>
    </w:p>
    <w:p w:rsidR="00EB0E33" w:rsidRDefault="00EB0E33" w:rsidP="00240E18">
      <w:pPr>
        <w:widowControl w:val="0"/>
        <w:spacing w:after="0"/>
        <w:rPr>
          <w:sz w:val="22"/>
          <w:szCs w:val="22"/>
          <w14:ligatures w14:val="none"/>
        </w:rPr>
      </w:pPr>
      <w:r>
        <w:rPr>
          <w:sz w:val="22"/>
          <w:szCs w:val="22"/>
          <w14:ligatures w14:val="none"/>
        </w:rPr>
        <w:t>Reader</w:t>
      </w:r>
      <w:r>
        <w:rPr>
          <w:sz w:val="22"/>
          <w:szCs w:val="22"/>
          <w14:ligatures w14:val="none"/>
        </w:rPr>
        <w:tab/>
        <w:t>We gather in the name of the Holy Spirit:</w:t>
      </w:r>
    </w:p>
    <w:p w:rsidR="00EB0E33" w:rsidRDefault="00240E18" w:rsidP="00240E18">
      <w:pPr>
        <w:widowControl w:val="0"/>
        <w:spacing w:after="0"/>
        <w:rPr>
          <w:b/>
          <w:bCs/>
          <w:sz w:val="22"/>
          <w:szCs w:val="22"/>
          <w14:ligatures w14:val="none"/>
        </w:rPr>
      </w:pPr>
      <w:r>
        <w:rPr>
          <w:b/>
          <w:bCs/>
          <w:sz w:val="22"/>
          <w:szCs w:val="22"/>
          <w14:ligatures w14:val="none"/>
        </w:rPr>
        <w:t>All</w:t>
      </w:r>
      <w:r>
        <w:rPr>
          <w:b/>
          <w:bCs/>
          <w:sz w:val="22"/>
          <w:szCs w:val="22"/>
          <w14:ligatures w14:val="none"/>
        </w:rPr>
        <w:tab/>
      </w:r>
      <w:r>
        <w:rPr>
          <w:b/>
          <w:bCs/>
          <w:sz w:val="22"/>
          <w:szCs w:val="22"/>
          <w14:ligatures w14:val="none"/>
        </w:rPr>
        <w:tab/>
      </w:r>
      <w:r>
        <w:rPr>
          <w:b/>
          <w:bCs/>
          <w:sz w:val="22"/>
          <w:szCs w:val="22"/>
          <w14:ligatures w14:val="none"/>
        </w:rPr>
        <w:tab/>
      </w:r>
      <w:r w:rsidR="00EB0E33">
        <w:rPr>
          <w:b/>
          <w:bCs/>
          <w:sz w:val="22"/>
          <w:szCs w:val="22"/>
          <w14:ligatures w14:val="none"/>
        </w:rPr>
        <w:t>Who gives wisdom, knowledge and understanding to God’s people</w:t>
      </w:r>
    </w:p>
    <w:p w:rsidR="00EB0E33" w:rsidRDefault="00240E18" w:rsidP="00240E18">
      <w:pPr>
        <w:widowControl w:val="0"/>
        <w:spacing w:after="0"/>
        <w:rPr>
          <w:b/>
          <w:bCs/>
          <w:sz w:val="22"/>
          <w:szCs w:val="22"/>
          <w14:ligatures w14:val="none"/>
        </w:rPr>
      </w:pPr>
      <w:r>
        <w:rPr>
          <w:b/>
          <w:bCs/>
          <w:sz w:val="22"/>
          <w:szCs w:val="22"/>
          <w14:ligatures w14:val="none"/>
        </w:rPr>
        <w:tab/>
      </w:r>
      <w:r>
        <w:rPr>
          <w:b/>
          <w:bCs/>
          <w:sz w:val="22"/>
          <w:szCs w:val="22"/>
          <w14:ligatures w14:val="none"/>
        </w:rPr>
        <w:tab/>
      </w:r>
      <w:r>
        <w:rPr>
          <w:b/>
          <w:bCs/>
          <w:sz w:val="22"/>
          <w:szCs w:val="22"/>
          <w14:ligatures w14:val="none"/>
        </w:rPr>
        <w:tab/>
      </w:r>
      <w:proofErr w:type="gramStart"/>
      <w:r w:rsidR="00EB0E33">
        <w:rPr>
          <w:b/>
          <w:bCs/>
          <w:sz w:val="22"/>
          <w:szCs w:val="22"/>
          <w14:ligatures w14:val="none"/>
        </w:rPr>
        <w:t>so</w:t>
      </w:r>
      <w:proofErr w:type="gramEnd"/>
      <w:r w:rsidR="00EB0E33">
        <w:rPr>
          <w:b/>
          <w:bCs/>
          <w:sz w:val="22"/>
          <w:szCs w:val="22"/>
          <w14:ligatures w14:val="none"/>
        </w:rPr>
        <w:t xml:space="preserve"> that in a world of change and uncertainty,</w:t>
      </w:r>
    </w:p>
    <w:p w:rsidR="00EB0E33" w:rsidRDefault="00240E18" w:rsidP="00240E18">
      <w:pPr>
        <w:widowControl w:val="0"/>
        <w:spacing w:after="0"/>
        <w:rPr>
          <w:b/>
          <w:bCs/>
          <w:sz w:val="22"/>
          <w:szCs w:val="22"/>
          <w14:ligatures w14:val="none"/>
        </w:rPr>
      </w:pPr>
      <w:r>
        <w:rPr>
          <w:b/>
          <w:bCs/>
          <w:sz w:val="22"/>
          <w:szCs w:val="22"/>
          <w14:ligatures w14:val="none"/>
        </w:rPr>
        <w:tab/>
      </w:r>
      <w:r>
        <w:rPr>
          <w:b/>
          <w:bCs/>
          <w:sz w:val="22"/>
          <w:szCs w:val="22"/>
          <w14:ligatures w14:val="none"/>
        </w:rPr>
        <w:tab/>
      </w:r>
      <w:r>
        <w:rPr>
          <w:b/>
          <w:bCs/>
          <w:sz w:val="22"/>
          <w:szCs w:val="22"/>
          <w14:ligatures w14:val="none"/>
        </w:rPr>
        <w:tab/>
      </w:r>
      <w:proofErr w:type="gramStart"/>
      <w:r w:rsidR="00EB0E33">
        <w:rPr>
          <w:b/>
          <w:bCs/>
          <w:sz w:val="22"/>
          <w:szCs w:val="22"/>
          <w14:ligatures w14:val="none"/>
        </w:rPr>
        <w:t>they</w:t>
      </w:r>
      <w:proofErr w:type="gramEnd"/>
      <w:r w:rsidR="00EB0E33">
        <w:rPr>
          <w:b/>
          <w:bCs/>
          <w:sz w:val="22"/>
          <w:szCs w:val="22"/>
          <w14:ligatures w14:val="none"/>
        </w:rPr>
        <w:t xml:space="preserve"> can discern the will of God</w:t>
      </w:r>
    </w:p>
    <w:p w:rsidR="00EB0E33" w:rsidRPr="00240E18" w:rsidRDefault="00240E18" w:rsidP="00240E18">
      <w:pPr>
        <w:spacing w:after="200" w:line="274" w:lineRule="auto"/>
        <w:rPr>
          <w:b/>
          <w:bCs/>
          <w:sz w:val="22"/>
          <w:szCs w:val="22"/>
          <w14:ligatures w14:val="none"/>
        </w:rPr>
      </w:pPr>
      <w:r>
        <w:rPr>
          <w:b/>
          <w:bCs/>
          <w:sz w:val="22"/>
          <w:szCs w:val="22"/>
          <w14:ligatures w14:val="none"/>
        </w:rPr>
        <w:tab/>
      </w:r>
      <w:r>
        <w:rPr>
          <w:b/>
          <w:bCs/>
          <w:sz w:val="22"/>
          <w:szCs w:val="22"/>
          <w14:ligatures w14:val="none"/>
        </w:rPr>
        <w:tab/>
      </w:r>
      <w:r>
        <w:rPr>
          <w:b/>
          <w:bCs/>
          <w:sz w:val="22"/>
          <w:szCs w:val="22"/>
          <w14:ligatures w14:val="none"/>
        </w:rPr>
        <w:tab/>
      </w:r>
      <w:proofErr w:type="gramStart"/>
      <w:r w:rsidR="00EB0E33">
        <w:rPr>
          <w:b/>
          <w:bCs/>
          <w:sz w:val="22"/>
          <w:szCs w:val="22"/>
          <w14:ligatures w14:val="none"/>
        </w:rPr>
        <w:t>and</w:t>
      </w:r>
      <w:proofErr w:type="gramEnd"/>
      <w:r w:rsidR="00EB0E33">
        <w:rPr>
          <w:b/>
          <w:bCs/>
          <w:sz w:val="22"/>
          <w:szCs w:val="22"/>
          <w14:ligatures w14:val="none"/>
        </w:rPr>
        <w:t xml:space="preserve"> follow it.</w:t>
      </w:r>
    </w:p>
    <w:p w:rsidR="00EB0E33" w:rsidRDefault="00EB0E33" w:rsidP="00EB0E33">
      <w:pPr>
        <w:widowControl w:val="0"/>
        <w:rPr>
          <w:b/>
          <w:bCs/>
          <w:sz w:val="22"/>
          <w:szCs w:val="22"/>
          <w14:ligatures w14:val="none"/>
        </w:rPr>
      </w:pPr>
      <w:r>
        <w:rPr>
          <w:b/>
          <w:bCs/>
          <w:sz w:val="22"/>
          <w:szCs w:val="22"/>
          <w14:ligatures w14:val="none"/>
        </w:rPr>
        <w:t>Remembering the Journey</w:t>
      </w:r>
    </w:p>
    <w:p w:rsidR="00EB0E33" w:rsidRPr="00240E18" w:rsidRDefault="00EB0E33" w:rsidP="00240E18">
      <w:pPr>
        <w:widowControl w:val="0"/>
        <w:spacing w:after="200" w:line="286" w:lineRule="auto"/>
        <w:rPr>
          <w:sz w:val="22"/>
          <w:szCs w:val="22"/>
          <w14:ligatures w14:val="none"/>
        </w:rPr>
      </w:pPr>
      <w:r>
        <w:rPr>
          <w:sz w:val="22"/>
          <w:szCs w:val="22"/>
          <w14:ligatures w14:val="none"/>
        </w:rPr>
        <w:t>We will hear a couple of extracts from the Book of Exodus which tell us about how God prepared his people for their new life in the Promised Land. (Note: you may not use all of them!)</w:t>
      </w:r>
    </w:p>
    <w:p w:rsidR="00EB0E33" w:rsidRDefault="00EB0E33" w:rsidP="00EB0E33">
      <w:pPr>
        <w:widowControl w:val="0"/>
        <w:rPr>
          <w:b/>
          <w:bCs/>
          <w:sz w:val="22"/>
          <w:szCs w:val="22"/>
          <w14:ligatures w14:val="none"/>
        </w:rPr>
      </w:pPr>
      <w:r>
        <w:rPr>
          <w:b/>
          <w:bCs/>
          <w:sz w:val="22"/>
          <w:szCs w:val="22"/>
          <w14:ligatures w14:val="none"/>
        </w:rPr>
        <w:t>Thoughts for Reflection</w:t>
      </w:r>
    </w:p>
    <w:p w:rsidR="00EB0E33" w:rsidRPr="00240E18" w:rsidRDefault="00EB0E33" w:rsidP="00240E18">
      <w:pPr>
        <w:pStyle w:val="ListParagraph"/>
        <w:widowControl w:val="0"/>
        <w:numPr>
          <w:ilvl w:val="0"/>
          <w:numId w:val="7"/>
        </w:numPr>
        <w:rPr>
          <w:sz w:val="22"/>
          <w:szCs w:val="22"/>
          <w14:ligatures w14:val="none"/>
        </w:rPr>
      </w:pPr>
      <w:r w:rsidRPr="00240E18">
        <w:rPr>
          <w:sz w:val="22"/>
          <w:szCs w:val="22"/>
          <w14:ligatures w14:val="none"/>
        </w:rPr>
        <w:t>The Ten Commandments are familiar – but what would a society look like where people just do not do the things that God says they will not do because they are his people?</w:t>
      </w:r>
    </w:p>
    <w:p w:rsidR="00EB0E33" w:rsidRDefault="00EB0E33" w:rsidP="00EB0E33">
      <w:pPr>
        <w:widowControl w:val="0"/>
        <w:spacing w:after="0"/>
        <w:ind w:right="567"/>
        <w:rPr>
          <w:i/>
          <w:iCs/>
          <w:sz w:val="22"/>
          <w:szCs w:val="22"/>
          <w14:ligatures w14:val="none"/>
        </w:rPr>
      </w:pPr>
      <w:r>
        <w:rPr>
          <w:i/>
          <w:iCs/>
          <w:sz w:val="22"/>
          <w:szCs w:val="22"/>
          <w14:ligatures w14:val="none"/>
        </w:rPr>
        <w:t>After the second extract:</w:t>
      </w:r>
    </w:p>
    <w:p w:rsidR="00EB0E33" w:rsidRPr="00240E18" w:rsidRDefault="00EB0E33" w:rsidP="00240E18">
      <w:pPr>
        <w:pStyle w:val="ListParagraph"/>
        <w:widowControl w:val="0"/>
        <w:numPr>
          <w:ilvl w:val="0"/>
          <w:numId w:val="7"/>
        </w:numPr>
        <w:rPr>
          <w:sz w:val="22"/>
          <w:szCs w:val="22"/>
          <w14:ligatures w14:val="none"/>
        </w:rPr>
      </w:pPr>
      <w:r w:rsidRPr="00240E18">
        <w:rPr>
          <w:sz w:val="22"/>
          <w:szCs w:val="22"/>
          <w14:ligatures w14:val="none"/>
        </w:rPr>
        <w:t>This actually follows a very long list of instructions about what the Ark of Covenant should be like – as well as how priests are to be ordained and vested. For our purposes, think about how we honour the God who dwells among us in our own day – and how we make him known to others.</w:t>
      </w:r>
    </w:p>
    <w:p w:rsidR="00EB0E33" w:rsidRDefault="00EB0E33" w:rsidP="00EB0E33">
      <w:pPr>
        <w:widowControl w:val="0"/>
        <w:rPr>
          <w:i/>
          <w:iCs/>
          <w:sz w:val="22"/>
          <w:szCs w:val="22"/>
          <w14:ligatures w14:val="none"/>
        </w:rPr>
      </w:pPr>
      <w:r>
        <w:rPr>
          <w:i/>
          <w:iCs/>
          <w:sz w:val="22"/>
          <w:szCs w:val="22"/>
          <w14:ligatures w14:val="none"/>
        </w:rPr>
        <w:lastRenderedPageBreak/>
        <w:t>After the third extract</w:t>
      </w:r>
    </w:p>
    <w:p w:rsidR="00EB0E33" w:rsidRPr="00240E18" w:rsidRDefault="00EB0E33" w:rsidP="00240E18">
      <w:pPr>
        <w:pStyle w:val="ListParagraph"/>
        <w:widowControl w:val="0"/>
        <w:numPr>
          <w:ilvl w:val="0"/>
          <w:numId w:val="7"/>
        </w:numPr>
        <w:rPr>
          <w:sz w:val="22"/>
          <w:szCs w:val="22"/>
          <w14:ligatures w14:val="none"/>
        </w:rPr>
      </w:pPr>
      <w:r w:rsidRPr="00240E18">
        <w:rPr>
          <w:sz w:val="22"/>
          <w:szCs w:val="22"/>
          <w14:ligatures w14:val="none"/>
        </w:rPr>
        <w:t>Moses glimpsed the Promised Land but did not live to see it. It reminds us that we are sowing seeds for a future that does not belong to us either. How do you feel about working hard in your own lifetime for things that you will not see but which future generations will build on?</w:t>
      </w:r>
    </w:p>
    <w:p w:rsidR="00EB0E33" w:rsidRDefault="00EB0E33" w:rsidP="00EB0E33">
      <w:pPr>
        <w:widowControl w:val="0"/>
        <w:rPr>
          <w:i/>
          <w:iCs/>
          <w:sz w:val="22"/>
          <w:szCs w:val="22"/>
          <w14:ligatures w14:val="none"/>
        </w:rPr>
      </w:pPr>
      <w:r>
        <w:rPr>
          <w:i/>
          <w:iCs/>
          <w:sz w:val="22"/>
          <w:szCs w:val="22"/>
          <w14:ligatures w14:val="none"/>
        </w:rPr>
        <w:t>After the fourth extract</w:t>
      </w:r>
    </w:p>
    <w:p w:rsidR="00EB0E33" w:rsidRPr="00240E18" w:rsidRDefault="00EB0E33" w:rsidP="00240E18">
      <w:pPr>
        <w:pStyle w:val="ListParagraph"/>
        <w:widowControl w:val="0"/>
        <w:numPr>
          <w:ilvl w:val="0"/>
          <w:numId w:val="7"/>
        </w:numPr>
        <w:spacing w:after="0"/>
        <w:rPr>
          <w:sz w:val="22"/>
          <w:szCs w:val="22"/>
          <w14:ligatures w14:val="none"/>
        </w:rPr>
      </w:pPr>
      <w:r w:rsidRPr="00240E18">
        <w:rPr>
          <w:sz w:val="22"/>
          <w:szCs w:val="22"/>
          <w14:ligatures w14:val="none"/>
        </w:rPr>
        <w:t>A time for honesty! How often do you think your parish priest – deacon – Sister – pastoral council and finance committee feel like Moses?</w:t>
      </w:r>
    </w:p>
    <w:p w:rsidR="00EB0E33" w:rsidRPr="00240E18" w:rsidRDefault="00EB0E33" w:rsidP="00240E18">
      <w:pPr>
        <w:pStyle w:val="ListParagraph"/>
        <w:widowControl w:val="0"/>
        <w:numPr>
          <w:ilvl w:val="0"/>
          <w:numId w:val="7"/>
        </w:numPr>
        <w:spacing w:after="200"/>
        <w:rPr>
          <w:sz w:val="22"/>
          <w:szCs w:val="22"/>
          <w14:ligatures w14:val="none"/>
        </w:rPr>
      </w:pPr>
      <w:r w:rsidRPr="00240E18">
        <w:rPr>
          <w:sz w:val="22"/>
          <w:szCs w:val="22"/>
          <w14:ligatures w14:val="none"/>
        </w:rPr>
        <w:t>Have you ever felt like it? (Not necessarily in a church setting but that is our focus today).</w:t>
      </w:r>
    </w:p>
    <w:p w:rsidR="00EB0E33" w:rsidRDefault="00EB0E33" w:rsidP="00EB0E33">
      <w:pPr>
        <w:widowControl w:val="0"/>
        <w:rPr>
          <w:b/>
          <w:bCs/>
          <w:sz w:val="22"/>
          <w:szCs w:val="22"/>
          <w14:ligatures w14:val="none"/>
        </w:rPr>
      </w:pPr>
      <w:r>
        <w:rPr>
          <w:b/>
          <w:bCs/>
          <w:sz w:val="22"/>
          <w:szCs w:val="22"/>
          <w14:ligatures w14:val="none"/>
        </w:rPr>
        <w:t> </w:t>
      </w:r>
    </w:p>
    <w:p w:rsidR="00EB0E33" w:rsidRDefault="00EB0E33" w:rsidP="00EB0E33">
      <w:pPr>
        <w:widowControl w:val="0"/>
        <w:rPr>
          <w:b/>
          <w:bCs/>
          <w:sz w:val="22"/>
          <w:szCs w:val="22"/>
          <w14:ligatures w14:val="none"/>
        </w:rPr>
      </w:pPr>
      <w:r>
        <w:rPr>
          <w:b/>
          <w:bCs/>
          <w:sz w:val="22"/>
          <w:szCs w:val="22"/>
          <w14:ligatures w14:val="none"/>
        </w:rPr>
        <w:t>Exploring the Way</w:t>
      </w:r>
    </w:p>
    <w:p w:rsidR="00EB0E33" w:rsidRDefault="00EB0E33" w:rsidP="00EB0E33">
      <w:pPr>
        <w:widowControl w:val="0"/>
        <w:rPr>
          <w:sz w:val="22"/>
          <w:szCs w:val="22"/>
          <w14:ligatures w14:val="none"/>
        </w:rPr>
      </w:pPr>
      <w:r>
        <w:rPr>
          <w:sz w:val="22"/>
          <w:szCs w:val="22"/>
          <w14:ligatures w14:val="none"/>
        </w:rPr>
        <w:t xml:space="preserve">Our questions from Forward Together in Hope this time come from </w:t>
      </w:r>
      <w:r>
        <w:rPr>
          <w:i/>
          <w:iCs/>
          <w:sz w:val="22"/>
          <w:szCs w:val="22"/>
          <w14:ligatures w14:val="none"/>
        </w:rPr>
        <w:t>Education and Continuing Formation</w:t>
      </w:r>
      <w:r>
        <w:rPr>
          <w:sz w:val="22"/>
          <w:szCs w:val="22"/>
          <w14:ligatures w14:val="none"/>
        </w:rPr>
        <w:t xml:space="preserve">, </w:t>
      </w:r>
      <w:r>
        <w:rPr>
          <w:i/>
          <w:iCs/>
          <w:sz w:val="22"/>
          <w:szCs w:val="22"/>
          <w14:ligatures w14:val="none"/>
        </w:rPr>
        <w:t>Outreach</w:t>
      </w:r>
      <w:r>
        <w:rPr>
          <w:sz w:val="22"/>
          <w:szCs w:val="22"/>
          <w14:ligatures w14:val="none"/>
        </w:rPr>
        <w:t xml:space="preserve"> and </w:t>
      </w:r>
      <w:r>
        <w:rPr>
          <w:i/>
          <w:iCs/>
          <w:sz w:val="22"/>
          <w:szCs w:val="22"/>
          <w14:ligatures w14:val="none"/>
        </w:rPr>
        <w:t>Young People</w:t>
      </w:r>
      <w:r>
        <w:rPr>
          <w:sz w:val="22"/>
          <w:szCs w:val="22"/>
          <w14:ligatures w14:val="none"/>
        </w:rPr>
        <w:t>.</w:t>
      </w:r>
    </w:p>
    <w:p w:rsidR="00EB0E33" w:rsidRDefault="00EB0E33" w:rsidP="00EB0E33">
      <w:pPr>
        <w:widowControl w:val="0"/>
        <w:spacing w:after="0"/>
        <w:rPr>
          <w:b/>
          <w:bCs/>
          <w:sz w:val="22"/>
          <w:szCs w:val="22"/>
          <w14:ligatures w14:val="none"/>
        </w:rPr>
      </w:pPr>
      <w:proofErr w:type="gramStart"/>
      <w:r>
        <w:rPr>
          <w:b/>
          <w:bCs/>
          <w:sz w:val="22"/>
          <w:szCs w:val="22"/>
          <w14:ligatures w14:val="none"/>
        </w:rPr>
        <w:t>Looking at our community’s data.</w:t>
      </w:r>
      <w:proofErr w:type="gramEnd"/>
    </w:p>
    <w:p w:rsidR="00EB0E33" w:rsidRDefault="00EB0E33" w:rsidP="00EB0E33">
      <w:pPr>
        <w:widowControl w:val="0"/>
        <w:rPr>
          <w:sz w:val="22"/>
          <w:szCs w:val="22"/>
          <w14:ligatures w14:val="none"/>
        </w:rPr>
      </w:pPr>
      <w:r>
        <w:rPr>
          <w:sz w:val="22"/>
          <w:szCs w:val="22"/>
          <w14:ligatures w14:val="none"/>
        </w:rPr>
        <w:t>Information relevant to our reflective questions is presented to help our discussions.</w:t>
      </w:r>
    </w:p>
    <w:p w:rsidR="00EB0E33" w:rsidRDefault="00EB0E33" w:rsidP="00EB0E33">
      <w:pPr>
        <w:widowControl w:val="0"/>
        <w:rPr>
          <w:sz w:val="8"/>
          <w:szCs w:val="8"/>
          <w14:ligatures w14:val="none"/>
        </w:rPr>
      </w:pPr>
      <w:r>
        <w:rPr>
          <w:sz w:val="8"/>
          <w:szCs w:val="8"/>
          <w14:ligatures w14:val="none"/>
        </w:rPr>
        <w:t> </w:t>
      </w:r>
    </w:p>
    <w:p w:rsidR="00EB0E33" w:rsidRDefault="00EB0E33" w:rsidP="00EB0E33">
      <w:pPr>
        <w:widowControl w:val="0"/>
        <w:rPr>
          <w:b/>
          <w:bCs/>
          <w:sz w:val="22"/>
          <w:szCs w:val="22"/>
          <w14:ligatures w14:val="none"/>
        </w:rPr>
      </w:pPr>
      <w:r>
        <w:rPr>
          <w:b/>
          <w:bCs/>
          <w:sz w:val="22"/>
          <w:szCs w:val="22"/>
          <w14:ligatures w14:val="none"/>
        </w:rPr>
        <w:t>Reflective Questions</w:t>
      </w:r>
    </w:p>
    <w:p w:rsidR="00240E18" w:rsidRPr="00240E18" w:rsidRDefault="00EB0E33" w:rsidP="00240E18">
      <w:pPr>
        <w:pStyle w:val="ListParagraph"/>
        <w:widowControl w:val="0"/>
        <w:numPr>
          <w:ilvl w:val="0"/>
          <w:numId w:val="7"/>
        </w:numPr>
        <w:spacing w:line="273" w:lineRule="auto"/>
        <w:contextualSpacing w:val="0"/>
        <w:rPr>
          <w:sz w:val="22"/>
          <w:szCs w:val="22"/>
          <w14:ligatures w14:val="none"/>
        </w:rPr>
      </w:pPr>
      <w:r w:rsidRPr="00240E18">
        <w:rPr>
          <w:sz w:val="22"/>
          <w:szCs w:val="22"/>
          <w14:ligatures w14:val="none"/>
        </w:rPr>
        <w:t>What good experiences have you had in the past and what opportunities would you like to see for ‘continuing formation ‘in the faith for members of our community?</w:t>
      </w:r>
    </w:p>
    <w:p w:rsidR="00240E18" w:rsidRPr="00240E18" w:rsidRDefault="00EB0E33" w:rsidP="00240E18">
      <w:pPr>
        <w:pStyle w:val="ListParagraph"/>
        <w:widowControl w:val="0"/>
        <w:numPr>
          <w:ilvl w:val="0"/>
          <w:numId w:val="7"/>
        </w:numPr>
        <w:spacing w:line="273" w:lineRule="auto"/>
        <w:contextualSpacing w:val="0"/>
        <w:rPr>
          <w:sz w:val="22"/>
          <w:szCs w:val="22"/>
          <w14:ligatures w14:val="none"/>
        </w:rPr>
      </w:pPr>
      <w:r w:rsidRPr="00240E18">
        <w:rPr>
          <w:sz w:val="22"/>
          <w:szCs w:val="22"/>
          <w14:ligatures w14:val="none"/>
        </w:rPr>
        <w:t>How can closer relationships be developed between the worshipping community, the school/schools the young people attend, and the families that belong to both?</w:t>
      </w:r>
    </w:p>
    <w:p w:rsidR="00240E18" w:rsidRPr="00240E18" w:rsidRDefault="00240E18" w:rsidP="00240E18">
      <w:pPr>
        <w:pStyle w:val="ListParagraph"/>
        <w:widowControl w:val="0"/>
        <w:numPr>
          <w:ilvl w:val="0"/>
          <w:numId w:val="7"/>
        </w:numPr>
        <w:spacing w:line="273" w:lineRule="auto"/>
        <w:contextualSpacing w:val="0"/>
        <w:rPr>
          <w:sz w:val="22"/>
          <w:szCs w:val="22"/>
          <w14:ligatures w14:val="none"/>
        </w:rPr>
      </w:pPr>
      <w:r w:rsidRPr="00240E18">
        <w:rPr>
          <w:sz w:val="22"/>
          <w:szCs w:val="22"/>
          <w14:ligatures w14:val="none"/>
        </w:rPr>
        <w:t>What good experiences has our community had regarding our call to be involved with other Christians, other faiths, all men and women of good will?</w:t>
      </w:r>
    </w:p>
    <w:p w:rsidR="00240E18" w:rsidRPr="00240E18" w:rsidRDefault="00240E18" w:rsidP="00240E18">
      <w:pPr>
        <w:pStyle w:val="ListParagraph"/>
        <w:widowControl w:val="0"/>
        <w:numPr>
          <w:ilvl w:val="0"/>
          <w:numId w:val="7"/>
        </w:numPr>
        <w:spacing w:after="200" w:line="264" w:lineRule="auto"/>
        <w:ind w:left="918" w:hanging="357"/>
        <w:contextualSpacing w:val="0"/>
        <w:rPr>
          <w:sz w:val="22"/>
          <w:szCs w:val="22"/>
          <w14:ligatures w14:val="none"/>
        </w:rPr>
      </w:pPr>
      <w:r w:rsidRPr="00240E18">
        <w:rPr>
          <w:sz w:val="22"/>
          <w:szCs w:val="22"/>
          <w14:ligatures w14:val="none"/>
        </w:rPr>
        <w:lastRenderedPageBreak/>
        <w:t>How can our worshipping community become more immersed in the local community?</w:t>
      </w:r>
    </w:p>
    <w:p w:rsidR="00240E18" w:rsidRPr="00240E18" w:rsidRDefault="00240E18" w:rsidP="00240E18">
      <w:pPr>
        <w:pStyle w:val="ListParagraph"/>
        <w:widowControl w:val="0"/>
        <w:numPr>
          <w:ilvl w:val="0"/>
          <w:numId w:val="7"/>
        </w:numPr>
        <w:spacing w:after="200" w:line="264" w:lineRule="auto"/>
        <w:ind w:left="918" w:hanging="357"/>
        <w:contextualSpacing w:val="0"/>
        <w:rPr>
          <w:sz w:val="22"/>
          <w:szCs w:val="22"/>
          <w14:ligatures w14:val="none"/>
        </w:rPr>
      </w:pPr>
      <w:r w:rsidRPr="00240E18">
        <w:rPr>
          <w:sz w:val="22"/>
          <w:szCs w:val="22"/>
          <w14:ligatures w14:val="none"/>
        </w:rPr>
        <w:t>What good experiences regarding Church life do the young people have in our community?</w:t>
      </w:r>
    </w:p>
    <w:p w:rsidR="00240E18" w:rsidRPr="00240E18" w:rsidRDefault="00240E18" w:rsidP="00240E18">
      <w:pPr>
        <w:pStyle w:val="ListParagraph"/>
        <w:widowControl w:val="0"/>
        <w:numPr>
          <w:ilvl w:val="0"/>
          <w:numId w:val="7"/>
        </w:numPr>
        <w:spacing w:after="200" w:line="264" w:lineRule="auto"/>
        <w:ind w:left="918" w:hanging="357"/>
        <w:contextualSpacing w:val="0"/>
        <w:rPr>
          <w:sz w:val="22"/>
          <w:szCs w:val="22"/>
          <w14:ligatures w14:val="none"/>
        </w:rPr>
      </w:pPr>
      <w:r w:rsidRPr="00240E18">
        <w:rPr>
          <w:sz w:val="22"/>
          <w:szCs w:val="22"/>
          <w14:ligatures w14:val="none"/>
        </w:rPr>
        <w:t>How can the presence and witness of young people be more encouraged and supported in the community?</w:t>
      </w:r>
    </w:p>
    <w:p w:rsidR="00240E18" w:rsidRDefault="00240E18" w:rsidP="00240E18">
      <w:pPr>
        <w:widowControl w:val="0"/>
        <w:spacing w:after="0" w:line="264" w:lineRule="auto"/>
        <w:rPr>
          <w:sz w:val="22"/>
          <w:szCs w:val="22"/>
          <w14:ligatures w14:val="none"/>
        </w:rPr>
      </w:pPr>
      <w:r>
        <w:rPr>
          <w:sz w:val="22"/>
          <w:szCs w:val="22"/>
          <w14:ligatures w14:val="none"/>
        </w:rPr>
        <w:t> </w:t>
      </w:r>
    </w:p>
    <w:p w:rsidR="00240E18" w:rsidRDefault="00240E18" w:rsidP="00240E18">
      <w:pPr>
        <w:widowControl w:val="0"/>
        <w:spacing w:after="0" w:line="264" w:lineRule="auto"/>
        <w:ind w:left="360" w:hanging="360"/>
        <w:rPr>
          <w:sz w:val="22"/>
          <w:szCs w:val="22"/>
          <w14:ligatures w14:val="none"/>
        </w:rPr>
      </w:pPr>
      <w:r>
        <w:rPr>
          <w:b/>
          <w:bCs/>
          <w:i/>
          <w:iCs/>
          <w:sz w:val="22"/>
          <w:szCs w:val="22"/>
          <w14:ligatures w14:val="none"/>
        </w:rPr>
        <w:t>In Conclusion</w:t>
      </w:r>
    </w:p>
    <w:p w:rsidR="00240E18" w:rsidRPr="00B74CFF" w:rsidRDefault="00240E18" w:rsidP="00B74CFF">
      <w:pPr>
        <w:pStyle w:val="ListParagraph"/>
        <w:widowControl w:val="0"/>
        <w:numPr>
          <w:ilvl w:val="0"/>
          <w:numId w:val="7"/>
        </w:numPr>
        <w:spacing w:after="0" w:line="264" w:lineRule="auto"/>
        <w:rPr>
          <w:sz w:val="22"/>
          <w:szCs w:val="22"/>
          <w14:ligatures w14:val="none"/>
        </w:rPr>
      </w:pPr>
      <w:r w:rsidRPr="00B74CFF">
        <w:rPr>
          <w:sz w:val="22"/>
          <w:szCs w:val="22"/>
          <w14:ligatures w14:val="none"/>
        </w:rPr>
        <w:t>Given all the findings we have explored, is there anything we need to be doing to ensure a viable and flourishing community in 2020?</w:t>
      </w:r>
    </w:p>
    <w:p w:rsidR="00240E18" w:rsidRPr="00B74CFF" w:rsidRDefault="00240E18" w:rsidP="00B74CFF">
      <w:pPr>
        <w:pStyle w:val="ListParagraph"/>
        <w:widowControl w:val="0"/>
        <w:numPr>
          <w:ilvl w:val="0"/>
          <w:numId w:val="7"/>
        </w:numPr>
        <w:spacing w:after="0" w:line="264" w:lineRule="auto"/>
        <w:rPr>
          <w:sz w:val="22"/>
          <w:szCs w:val="22"/>
          <w14:ligatures w14:val="none"/>
        </w:rPr>
      </w:pPr>
      <w:r w:rsidRPr="00B74CFF">
        <w:rPr>
          <w:sz w:val="22"/>
          <w:szCs w:val="22"/>
          <w14:ligatures w14:val="none"/>
        </w:rPr>
        <w:t>Is there something we feel our community would like to add?</w:t>
      </w:r>
    </w:p>
    <w:p w:rsidR="00240E18" w:rsidRPr="00B74CFF" w:rsidRDefault="00240E18" w:rsidP="00B74CFF">
      <w:pPr>
        <w:pStyle w:val="ListParagraph"/>
        <w:widowControl w:val="0"/>
        <w:numPr>
          <w:ilvl w:val="0"/>
          <w:numId w:val="7"/>
        </w:numPr>
        <w:spacing w:after="0" w:line="264" w:lineRule="auto"/>
        <w:rPr>
          <w:sz w:val="22"/>
          <w:szCs w:val="22"/>
          <w14:ligatures w14:val="none"/>
        </w:rPr>
      </w:pPr>
      <w:r w:rsidRPr="00B74CFF">
        <w:rPr>
          <w:sz w:val="22"/>
          <w:szCs w:val="22"/>
          <w14:ligatures w14:val="none"/>
        </w:rPr>
        <w:t>Is there anything we do well that we would like to share with the wider diocese?</w:t>
      </w:r>
    </w:p>
    <w:p w:rsidR="00240E18" w:rsidRDefault="00240E18" w:rsidP="00240E18">
      <w:pPr>
        <w:widowControl w:val="0"/>
        <w:spacing w:after="0" w:line="264" w:lineRule="auto"/>
        <w:ind w:left="559"/>
        <w:rPr>
          <w:sz w:val="8"/>
          <w:szCs w:val="8"/>
          <w14:ligatures w14:val="none"/>
        </w:rPr>
      </w:pPr>
      <w:r>
        <w:rPr>
          <w:sz w:val="8"/>
          <w:szCs w:val="8"/>
          <w14:ligatures w14:val="none"/>
        </w:rPr>
        <w:t> </w:t>
      </w:r>
    </w:p>
    <w:p w:rsidR="00240E18" w:rsidRDefault="00240E18" w:rsidP="00240E18">
      <w:pPr>
        <w:widowControl w:val="0"/>
        <w:spacing w:after="0" w:line="264" w:lineRule="auto"/>
        <w:ind w:left="559"/>
        <w:rPr>
          <w:sz w:val="8"/>
          <w:szCs w:val="8"/>
          <w14:ligatures w14:val="none"/>
        </w:rPr>
      </w:pPr>
      <w:r>
        <w:rPr>
          <w:sz w:val="8"/>
          <w:szCs w:val="8"/>
          <w14:ligatures w14:val="none"/>
        </w:rPr>
        <w:t> </w:t>
      </w:r>
    </w:p>
    <w:p w:rsidR="00240E18" w:rsidRDefault="00240E18" w:rsidP="00240E18">
      <w:pPr>
        <w:widowControl w:val="0"/>
        <w:spacing w:after="0" w:line="264" w:lineRule="auto"/>
        <w:ind w:left="559"/>
        <w:rPr>
          <w:sz w:val="8"/>
          <w:szCs w:val="8"/>
          <w14:ligatures w14:val="none"/>
        </w:rPr>
      </w:pPr>
      <w:r>
        <w:rPr>
          <w:sz w:val="8"/>
          <w:szCs w:val="8"/>
          <w14:ligatures w14:val="none"/>
        </w:rPr>
        <w:t> </w:t>
      </w:r>
    </w:p>
    <w:p w:rsidR="00240E18" w:rsidRDefault="00240E18" w:rsidP="00240E18">
      <w:pPr>
        <w:widowControl w:val="0"/>
        <w:spacing w:after="0" w:line="264" w:lineRule="auto"/>
        <w:rPr>
          <w:i/>
          <w:iCs/>
          <w:sz w:val="22"/>
          <w:szCs w:val="22"/>
          <w14:ligatures w14:val="none"/>
        </w:rPr>
      </w:pPr>
      <w:r>
        <w:rPr>
          <w:b/>
          <w:bCs/>
          <w:sz w:val="22"/>
          <w:szCs w:val="22"/>
          <w14:ligatures w14:val="none"/>
        </w:rPr>
        <w:t xml:space="preserve">Closing Prayer </w:t>
      </w:r>
      <w:r>
        <w:rPr>
          <w:i/>
          <w:iCs/>
          <w:sz w:val="22"/>
          <w:szCs w:val="22"/>
          <w14:ligatures w14:val="none"/>
        </w:rPr>
        <w:t>Forward Together in Hope prayer</w:t>
      </w:r>
    </w:p>
    <w:p w:rsidR="00240E18" w:rsidRDefault="00240E18" w:rsidP="00240E18">
      <w:pPr>
        <w:widowControl w:val="0"/>
        <w:spacing w:after="0" w:line="264" w:lineRule="auto"/>
        <w:rPr>
          <w:sz w:val="22"/>
          <w:szCs w:val="22"/>
          <w14:ligatures w14:val="none"/>
        </w:rPr>
      </w:pPr>
    </w:p>
    <w:p w:rsidR="00240E18" w:rsidRDefault="00240E18" w:rsidP="00240E18">
      <w:pPr>
        <w:widowControl w:val="0"/>
        <w:rPr>
          <w14:ligatures w14:val="none"/>
        </w:rPr>
        <w:sectPr w:rsidR="00240E18" w:rsidSect="007127FC">
          <w:pgSz w:w="8419" w:h="11906" w:orient="landscape"/>
          <w:pgMar w:top="567" w:right="567" w:bottom="567" w:left="567" w:header="709" w:footer="709" w:gutter="0"/>
          <w:cols w:space="708"/>
          <w:docGrid w:linePitch="360"/>
        </w:sectPr>
      </w:pPr>
    </w:p>
    <w:p w:rsidR="0036738C" w:rsidRDefault="00240E18" w:rsidP="00240E18">
      <w:pPr>
        <w:widowControl w:val="0"/>
        <w:spacing w:after="0" w:line="264" w:lineRule="auto"/>
        <w:jc w:val="center"/>
        <w:rPr>
          <w:b/>
          <w:bCs/>
          <w:color w:val="A927A8"/>
          <w:sz w:val="24"/>
          <w:szCs w:val="24"/>
          <w14:ligatures w14:val="none"/>
        </w:rPr>
      </w:pPr>
      <w:r>
        <w:rPr>
          <w:b/>
          <w:bCs/>
          <w:color w:val="A927A8"/>
          <w:sz w:val="24"/>
          <w:szCs w:val="24"/>
          <w14:ligatures w14:val="none"/>
        </w:rPr>
        <w:lastRenderedPageBreak/>
        <w:t>G</w:t>
      </w:r>
      <w:r w:rsidR="0036738C">
        <w:rPr>
          <w:b/>
          <w:bCs/>
          <w:color w:val="A927A8"/>
          <w:sz w:val="24"/>
          <w:szCs w:val="24"/>
          <w14:ligatures w14:val="none"/>
        </w:rPr>
        <w:t>lory be to the Father -</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in</w:t>
      </w:r>
      <w:proofErr w:type="gramEnd"/>
      <w:r>
        <w:rPr>
          <w:b/>
          <w:bCs/>
          <w:color w:val="A927A8"/>
          <w:sz w:val="24"/>
          <w:szCs w:val="24"/>
          <w14:ligatures w14:val="none"/>
        </w:rPr>
        <w:t xml:space="preserve"> whom we live and move</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and</w:t>
      </w:r>
      <w:proofErr w:type="gramEnd"/>
      <w:r>
        <w:rPr>
          <w:b/>
          <w:bCs/>
          <w:color w:val="A927A8"/>
          <w:sz w:val="24"/>
          <w:szCs w:val="24"/>
          <w14:ligatures w14:val="none"/>
        </w:rPr>
        <w:t xml:space="preserve"> have our being.</w:t>
      </w:r>
    </w:p>
    <w:p w:rsidR="0036738C" w:rsidRDefault="0036738C" w:rsidP="00240E18">
      <w:pPr>
        <w:widowControl w:val="0"/>
        <w:spacing w:after="0" w:line="264" w:lineRule="auto"/>
        <w:jc w:val="center"/>
        <w:rPr>
          <w:b/>
          <w:bCs/>
          <w:color w:val="A927A8"/>
          <w:sz w:val="10"/>
          <w:szCs w:val="10"/>
          <w14:ligatures w14:val="none"/>
        </w:rPr>
      </w:pPr>
    </w:p>
    <w:p w:rsidR="0036738C" w:rsidRDefault="0036738C" w:rsidP="00240E18">
      <w:pPr>
        <w:widowControl w:val="0"/>
        <w:spacing w:after="0" w:line="264" w:lineRule="auto"/>
        <w:jc w:val="center"/>
        <w:rPr>
          <w:b/>
          <w:bCs/>
          <w:color w:val="A927A8"/>
          <w:sz w:val="10"/>
          <w:szCs w:val="10"/>
          <w14:ligatures w14:val="none"/>
        </w:rPr>
      </w:pPr>
    </w:p>
    <w:p w:rsidR="0036738C" w:rsidRDefault="0036738C" w:rsidP="00240E18">
      <w:pPr>
        <w:widowControl w:val="0"/>
        <w:spacing w:after="0" w:line="264" w:lineRule="auto"/>
        <w:jc w:val="center"/>
        <w:rPr>
          <w:b/>
          <w:bCs/>
          <w:color w:val="A927A8"/>
          <w:sz w:val="24"/>
          <w:szCs w:val="24"/>
          <w14:ligatures w14:val="none"/>
        </w:rPr>
      </w:pPr>
      <w:r>
        <w:rPr>
          <w:b/>
          <w:bCs/>
          <w:color w:val="A927A8"/>
          <w:sz w:val="24"/>
          <w:szCs w:val="24"/>
          <w14:ligatures w14:val="none"/>
        </w:rPr>
        <w:t>Glory be to the Son -</w:t>
      </w:r>
    </w:p>
    <w:p w:rsidR="0036738C" w:rsidRDefault="0036738C" w:rsidP="00240E18">
      <w:pPr>
        <w:widowControl w:val="0"/>
        <w:spacing w:after="0" w:line="264" w:lineRule="auto"/>
        <w:jc w:val="center"/>
        <w:rPr>
          <w:b/>
          <w:bCs/>
          <w:color w:val="A927A8"/>
          <w:sz w:val="24"/>
          <w:szCs w:val="24"/>
          <w14:ligatures w14:val="none"/>
        </w:rPr>
      </w:pPr>
      <w:r>
        <w:rPr>
          <w:b/>
          <w:bCs/>
          <w:color w:val="A927A8"/>
          <w:sz w:val="24"/>
          <w:szCs w:val="24"/>
          <w14:ligatures w14:val="none"/>
        </w:rPr>
        <w:t>Whose name we bear</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and</w:t>
      </w:r>
      <w:proofErr w:type="gramEnd"/>
      <w:r>
        <w:rPr>
          <w:b/>
          <w:bCs/>
          <w:color w:val="A927A8"/>
          <w:sz w:val="24"/>
          <w:szCs w:val="24"/>
          <w14:ligatures w14:val="none"/>
        </w:rPr>
        <w:t xml:space="preserve"> who calls each of us</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to</w:t>
      </w:r>
      <w:proofErr w:type="gramEnd"/>
      <w:r>
        <w:rPr>
          <w:b/>
          <w:bCs/>
          <w:color w:val="A927A8"/>
          <w:sz w:val="24"/>
          <w:szCs w:val="24"/>
          <w14:ligatures w14:val="none"/>
        </w:rPr>
        <w:t xml:space="preserve"> be his disciples;</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to</w:t>
      </w:r>
      <w:proofErr w:type="gramEnd"/>
      <w:r>
        <w:rPr>
          <w:b/>
          <w:bCs/>
          <w:color w:val="A927A8"/>
          <w:sz w:val="24"/>
          <w:szCs w:val="24"/>
          <w14:ligatures w14:val="none"/>
        </w:rPr>
        <w:t xml:space="preserve"> build his Kingdom</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and</w:t>
      </w:r>
      <w:proofErr w:type="gramEnd"/>
      <w:r>
        <w:rPr>
          <w:b/>
          <w:bCs/>
          <w:color w:val="A927A8"/>
          <w:sz w:val="24"/>
          <w:szCs w:val="24"/>
          <w14:ligatures w14:val="none"/>
        </w:rPr>
        <w:t xml:space="preserve"> to go out into the world</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and</w:t>
      </w:r>
      <w:proofErr w:type="gramEnd"/>
      <w:r>
        <w:rPr>
          <w:b/>
          <w:bCs/>
          <w:color w:val="A927A8"/>
          <w:sz w:val="24"/>
          <w:szCs w:val="24"/>
          <w14:ligatures w14:val="none"/>
        </w:rPr>
        <w:t xml:space="preserve"> bear its fruit.</w:t>
      </w:r>
    </w:p>
    <w:p w:rsidR="0036738C" w:rsidRDefault="0036738C" w:rsidP="00240E18">
      <w:pPr>
        <w:widowControl w:val="0"/>
        <w:spacing w:after="0" w:line="264" w:lineRule="auto"/>
        <w:jc w:val="center"/>
        <w:rPr>
          <w:b/>
          <w:bCs/>
          <w:color w:val="A927A8"/>
          <w14:ligatures w14:val="none"/>
        </w:rPr>
      </w:pPr>
    </w:p>
    <w:p w:rsidR="0036738C" w:rsidRDefault="0036738C" w:rsidP="00240E18">
      <w:pPr>
        <w:widowControl w:val="0"/>
        <w:spacing w:after="0" w:line="264" w:lineRule="auto"/>
        <w:jc w:val="center"/>
        <w:rPr>
          <w:b/>
          <w:bCs/>
          <w:color w:val="A927A8"/>
          <w:sz w:val="24"/>
          <w:szCs w:val="24"/>
          <w14:ligatures w14:val="none"/>
        </w:rPr>
      </w:pPr>
      <w:r>
        <w:rPr>
          <w:b/>
          <w:bCs/>
          <w:color w:val="A927A8"/>
          <w:sz w:val="24"/>
          <w:szCs w:val="24"/>
          <w14:ligatures w14:val="none"/>
        </w:rPr>
        <w:t>Glory be to the Holy Spirit -</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pouring</w:t>
      </w:r>
      <w:proofErr w:type="gramEnd"/>
      <w:r>
        <w:rPr>
          <w:b/>
          <w:bCs/>
          <w:color w:val="A927A8"/>
          <w:sz w:val="24"/>
          <w:szCs w:val="24"/>
          <w14:ligatures w14:val="none"/>
        </w:rPr>
        <w:t xml:space="preserve"> out grace and guidance,</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forming</w:t>
      </w:r>
      <w:proofErr w:type="gramEnd"/>
      <w:r>
        <w:rPr>
          <w:b/>
          <w:bCs/>
          <w:color w:val="A927A8"/>
          <w:sz w:val="24"/>
          <w:szCs w:val="24"/>
          <w14:ligatures w14:val="none"/>
        </w:rPr>
        <w:t xml:space="preserve"> us and renewing us.</w:t>
      </w:r>
    </w:p>
    <w:p w:rsidR="00240E18" w:rsidRDefault="00240E18" w:rsidP="00240E18">
      <w:pPr>
        <w:widowControl w:val="0"/>
        <w:spacing w:after="0" w:line="264" w:lineRule="auto"/>
        <w:jc w:val="center"/>
        <w:rPr>
          <w:b/>
          <w:bCs/>
          <w:color w:val="A927A8"/>
          <w:sz w:val="24"/>
          <w:szCs w:val="24"/>
          <w14:ligatures w14:val="none"/>
        </w:rPr>
      </w:pPr>
    </w:p>
    <w:p w:rsidR="0036738C" w:rsidRDefault="0036738C" w:rsidP="00240E18">
      <w:pPr>
        <w:widowControl w:val="0"/>
        <w:spacing w:after="0" w:line="264" w:lineRule="auto"/>
        <w:jc w:val="center"/>
        <w:rPr>
          <w:b/>
          <w:bCs/>
          <w:color w:val="A927A8"/>
          <w:sz w:val="24"/>
          <w:szCs w:val="24"/>
          <w14:ligatures w14:val="none"/>
        </w:rPr>
      </w:pPr>
      <w:r>
        <w:rPr>
          <w:b/>
          <w:bCs/>
          <w:color w:val="A927A8"/>
          <w:sz w:val="24"/>
          <w:szCs w:val="24"/>
          <w14:ligatures w14:val="none"/>
        </w:rPr>
        <w:t>Inspire us all</w:t>
      </w:r>
    </w:p>
    <w:p w:rsidR="0036738C" w:rsidRDefault="0036738C" w:rsidP="00240E18">
      <w:pPr>
        <w:widowControl w:val="0"/>
        <w:spacing w:after="0" w:line="264" w:lineRule="auto"/>
        <w:jc w:val="center"/>
        <w:rPr>
          <w:b/>
          <w:bCs/>
          <w:color w:val="A927A8"/>
          <w:sz w:val="24"/>
          <w:szCs w:val="24"/>
          <w14:ligatures w14:val="none"/>
        </w:rPr>
      </w:pPr>
      <w:r>
        <w:rPr>
          <w:b/>
          <w:bCs/>
          <w:color w:val="A927A8"/>
          <w:sz w:val="24"/>
          <w:szCs w:val="24"/>
          <w14:ligatures w14:val="none"/>
        </w:rPr>
        <w:t>In the Diocese of Hexham and Newcastle</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to</w:t>
      </w:r>
      <w:proofErr w:type="gramEnd"/>
      <w:r>
        <w:rPr>
          <w:b/>
          <w:bCs/>
          <w:color w:val="A927A8"/>
          <w:sz w:val="24"/>
          <w:szCs w:val="24"/>
          <w14:ligatures w14:val="none"/>
        </w:rPr>
        <w:t xml:space="preserve"> live the Gospel,</w:t>
      </w:r>
    </w:p>
    <w:p w:rsidR="0036738C" w:rsidRDefault="0036738C" w:rsidP="00240E18">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to</w:t>
      </w:r>
      <w:proofErr w:type="gramEnd"/>
      <w:r>
        <w:rPr>
          <w:b/>
          <w:bCs/>
          <w:color w:val="A927A8"/>
          <w:sz w:val="24"/>
          <w:szCs w:val="24"/>
          <w14:ligatures w14:val="none"/>
        </w:rPr>
        <w:t xml:space="preserve"> be open to change</w:t>
      </w:r>
    </w:p>
    <w:p w:rsidR="00240E18" w:rsidRDefault="0036738C" w:rsidP="00240E18">
      <w:pPr>
        <w:widowControl w:val="0"/>
        <w:spacing w:after="0" w:line="264" w:lineRule="auto"/>
        <w:jc w:val="center"/>
        <w:rPr>
          <w:b/>
          <w:bCs/>
          <w:color w:val="A927A8"/>
          <w:sz w:val="24"/>
          <w:szCs w:val="24"/>
          <w14:ligatures w14:val="none"/>
        </w:rPr>
        <w:sectPr w:rsidR="00240E18" w:rsidSect="00240E18">
          <w:type w:val="continuous"/>
          <w:pgSz w:w="8419" w:h="11906" w:orient="landscape"/>
          <w:pgMar w:top="567" w:right="567" w:bottom="567" w:left="567" w:header="709" w:footer="709" w:gutter="0"/>
          <w:cols w:num="2" w:space="708"/>
          <w:docGrid w:linePitch="360"/>
        </w:sectPr>
      </w:pPr>
      <w:proofErr w:type="gramStart"/>
      <w:r>
        <w:rPr>
          <w:b/>
          <w:bCs/>
          <w:color w:val="A927A8"/>
          <w:sz w:val="24"/>
          <w:szCs w:val="24"/>
          <w14:ligatures w14:val="none"/>
        </w:rPr>
        <w:t>and</w:t>
      </w:r>
      <w:proofErr w:type="gramEnd"/>
      <w:r>
        <w:rPr>
          <w:b/>
          <w:bCs/>
          <w:color w:val="A927A8"/>
          <w:sz w:val="24"/>
          <w:szCs w:val="24"/>
          <w14:ligatures w14:val="none"/>
        </w:rPr>
        <w:t xml:space="preserve"> to move forward together </w:t>
      </w:r>
    </w:p>
    <w:p w:rsidR="00240E18" w:rsidRDefault="007A4148" w:rsidP="00113C2F">
      <w:pPr>
        <w:widowControl w:val="0"/>
        <w:spacing w:after="0" w:line="264" w:lineRule="auto"/>
        <w:jc w:val="center"/>
        <w:rPr>
          <w:b/>
          <w:bCs/>
          <w:color w:val="A927A8"/>
          <w:sz w:val="24"/>
          <w:szCs w:val="24"/>
          <w14:ligatures w14:val="none"/>
        </w:rPr>
        <w:sectPr w:rsidR="00240E18" w:rsidSect="00240E18">
          <w:type w:val="continuous"/>
          <w:pgSz w:w="8419" w:h="11906" w:orient="landscape"/>
          <w:pgMar w:top="567" w:right="567" w:bottom="567" w:left="567" w:header="709" w:footer="709" w:gutter="0"/>
          <w:cols w:space="708"/>
          <w:docGrid w:linePitch="360"/>
        </w:sectPr>
      </w:pPr>
      <w:r>
        <w:rPr>
          <w:noProof/>
          <w14:ligatures w14:val="none"/>
          <w14:cntxtAlts w14:val="0"/>
        </w:rPr>
        <w:lastRenderedPageBreak/>
        <w:drawing>
          <wp:anchor distT="0" distB="0" distL="114300" distR="114300" simplePos="0" relativeHeight="251678720" behindDoc="0" locked="0" layoutInCell="1" allowOverlap="1" wp14:anchorId="297DF2AE" wp14:editId="5FD3B448">
            <wp:simplePos x="0" y="0"/>
            <wp:positionH relativeFrom="margin">
              <wp:posOffset>789305</wp:posOffset>
            </wp:positionH>
            <wp:positionV relativeFrom="margin">
              <wp:posOffset>6186170</wp:posOffset>
            </wp:positionV>
            <wp:extent cx="3048000" cy="673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673100"/>
                    </a:xfrm>
                    <a:prstGeom prst="rect">
                      <a:avLst/>
                    </a:prstGeom>
                    <a:noFill/>
                  </pic:spPr>
                </pic:pic>
              </a:graphicData>
            </a:graphic>
            <wp14:sizeRelH relativeFrom="margin">
              <wp14:pctWidth>0</wp14:pctWidth>
            </wp14:sizeRelH>
            <wp14:sizeRelV relativeFrom="margin">
              <wp14:pctHeight>0</wp14:pctHeight>
            </wp14:sizeRelV>
          </wp:anchor>
        </w:drawing>
      </w:r>
    </w:p>
    <w:p w:rsidR="00DC7AAC" w:rsidRDefault="00113C2F" w:rsidP="00113C2F">
      <w:pPr>
        <w:widowControl w:val="0"/>
        <w:spacing w:after="0" w:line="264" w:lineRule="auto"/>
        <w:jc w:val="center"/>
      </w:pPr>
      <w:r>
        <w:rPr>
          <w:b/>
          <w:bCs/>
          <w:color w:val="A927A8"/>
          <w:sz w:val="24"/>
          <w:szCs w:val="24"/>
          <w14:ligatures w14:val="none"/>
        </w:rPr>
        <w:lastRenderedPageBreak/>
        <w:t>.</w:t>
      </w:r>
      <w:r w:rsidR="007127FC">
        <w:rPr>
          <w:rFonts w:ascii="Times New Roman" w:hAnsi="Times New Roman"/>
          <w:noProof/>
          <w:color w:val="auto"/>
          <w:kern w:val="0"/>
          <w:sz w:val="24"/>
          <w:szCs w:val="24"/>
          <w14:ligatures w14:val="none"/>
          <w14:cntxtAlts w14:val="0"/>
        </w:rPr>
        <w:drawing>
          <wp:anchor distT="36576" distB="36576" distL="36576" distR="36576" simplePos="0" relativeHeight="251669504" behindDoc="0" locked="0" layoutInCell="1" allowOverlap="1" wp14:anchorId="3F1A4987" wp14:editId="6E83905D">
            <wp:simplePos x="0" y="0"/>
            <wp:positionH relativeFrom="column">
              <wp:posOffset>5684520</wp:posOffset>
            </wp:positionH>
            <wp:positionV relativeFrom="paragraph">
              <wp:posOffset>6166485</wp:posOffset>
            </wp:positionV>
            <wp:extent cx="1514475" cy="519430"/>
            <wp:effectExtent l="0" t="0" r="9525" b="0"/>
            <wp:wrapNone/>
            <wp:docPr id="6" name="Picture 6" descr="Hope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pe Logo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519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127FC">
        <w:rPr>
          <w:rFonts w:ascii="Times New Roman" w:hAnsi="Times New Roman"/>
          <w:noProof/>
          <w:color w:val="auto"/>
          <w:kern w:val="0"/>
          <w:sz w:val="24"/>
          <w:szCs w:val="24"/>
          <w14:ligatures w14:val="none"/>
          <w14:cntxtAlts w14:val="0"/>
        </w:rPr>
        <w:drawing>
          <wp:anchor distT="36576" distB="36576" distL="36576" distR="36576" simplePos="0" relativeHeight="251667456" behindDoc="0" locked="0" layoutInCell="1" allowOverlap="1" wp14:anchorId="48463533" wp14:editId="4873B148">
            <wp:simplePos x="0" y="0"/>
            <wp:positionH relativeFrom="column">
              <wp:posOffset>5532120</wp:posOffset>
            </wp:positionH>
            <wp:positionV relativeFrom="paragraph">
              <wp:posOffset>6014085</wp:posOffset>
            </wp:positionV>
            <wp:extent cx="1514475" cy="519430"/>
            <wp:effectExtent l="0" t="0" r="9525" b="0"/>
            <wp:wrapNone/>
            <wp:docPr id="5" name="Picture 5" descr="Hope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pe Logo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519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127FC">
        <w:rPr>
          <w:rFonts w:ascii="Times New Roman" w:hAnsi="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1964E323" wp14:editId="4E6A703C">
            <wp:simplePos x="0" y="0"/>
            <wp:positionH relativeFrom="column">
              <wp:posOffset>5379720</wp:posOffset>
            </wp:positionH>
            <wp:positionV relativeFrom="paragraph">
              <wp:posOffset>5861685</wp:posOffset>
            </wp:positionV>
            <wp:extent cx="1514475" cy="519430"/>
            <wp:effectExtent l="0" t="0" r="9525" b="0"/>
            <wp:wrapNone/>
            <wp:docPr id="4" name="Picture 4" descr="Hope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pe Logo [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519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DC7AAC" w:rsidSect="00240E18">
      <w:type w:val="continuous"/>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147"/>
    <w:multiLevelType w:val="hybridMultilevel"/>
    <w:tmpl w:val="CC9AC934"/>
    <w:lvl w:ilvl="0" w:tplc="60C84C0A">
      <w:numFmt w:val="bullet"/>
      <w:lvlText w:val=""/>
      <w:lvlJc w:val="left"/>
      <w:pPr>
        <w:ind w:left="921" w:hanging="360"/>
      </w:pPr>
      <w:rPr>
        <w:rFonts w:ascii="Symbol" w:eastAsia="Times New Roman" w:hAnsi="Symbol" w:cs="Times New Roman" w:hint="default"/>
        <w:sz w:val="20"/>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1">
    <w:nsid w:val="1C09413D"/>
    <w:multiLevelType w:val="hybridMultilevel"/>
    <w:tmpl w:val="0FB2940E"/>
    <w:lvl w:ilvl="0" w:tplc="60C84C0A">
      <w:numFmt w:val="bullet"/>
      <w:lvlText w:val=""/>
      <w:lvlJc w:val="left"/>
      <w:pPr>
        <w:ind w:left="958" w:hanging="360"/>
      </w:pPr>
      <w:rPr>
        <w:rFonts w:ascii="Symbol" w:eastAsia="Times New Roman" w:hAnsi="Symbol" w:cs="Times New Roman" w:hint="default"/>
        <w:sz w:val="20"/>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nsid w:val="2A7A4148"/>
    <w:multiLevelType w:val="hybridMultilevel"/>
    <w:tmpl w:val="5A3E7192"/>
    <w:lvl w:ilvl="0" w:tplc="60C84C0A">
      <w:numFmt w:val="bullet"/>
      <w:lvlText w:val=""/>
      <w:lvlJc w:val="left"/>
      <w:pPr>
        <w:ind w:left="1488" w:hanging="360"/>
      </w:pPr>
      <w:rPr>
        <w:rFonts w:ascii="Symbol" w:eastAsia="Times New Roman" w:hAnsi="Symbol" w:cs="Times New Roman" w:hint="default"/>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E7E5E56"/>
    <w:multiLevelType w:val="hybridMultilevel"/>
    <w:tmpl w:val="92F68CEC"/>
    <w:lvl w:ilvl="0" w:tplc="08090001">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4">
    <w:nsid w:val="346664E3"/>
    <w:multiLevelType w:val="hybridMultilevel"/>
    <w:tmpl w:val="4CC44988"/>
    <w:lvl w:ilvl="0" w:tplc="60C84C0A">
      <w:numFmt w:val="bullet"/>
      <w:lvlText w:val=""/>
      <w:lvlJc w:val="left"/>
      <w:pPr>
        <w:ind w:left="1480" w:hanging="360"/>
      </w:pPr>
      <w:rPr>
        <w:rFonts w:ascii="Symbol" w:eastAsia="Times New Roman" w:hAnsi="Symbol" w:cs="Times New Roman" w:hint="default"/>
        <w:sz w:val="20"/>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5">
    <w:nsid w:val="4CBB67E8"/>
    <w:multiLevelType w:val="hybridMultilevel"/>
    <w:tmpl w:val="E494A760"/>
    <w:lvl w:ilvl="0" w:tplc="60C84C0A">
      <w:numFmt w:val="bullet"/>
      <w:lvlText w:val=""/>
      <w:lvlJc w:val="left"/>
      <w:pPr>
        <w:ind w:left="1482" w:hanging="360"/>
      </w:pPr>
      <w:rPr>
        <w:rFonts w:ascii="Symbol" w:eastAsia="Times New Roman" w:hAnsi="Symbol" w:cs="Times New Roman" w:hint="default"/>
        <w:sz w:val="20"/>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6">
    <w:nsid w:val="5BBA43FD"/>
    <w:multiLevelType w:val="hybridMultilevel"/>
    <w:tmpl w:val="182CC940"/>
    <w:lvl w:ilvl="0" w:tplc="60C84C0A">
      <w:numFmt w:val="bullet"/>
      <w:lvlText w:val=""/>
      <w:lvlJc w:val="left"/>
      <w:pPr>
        <w:ind w:left="1482" w:hanging="360"/>
      </w:pPr>
      <w:rPr>
        <w:rFonts w:ascii="Symbol" w:eastAsia="Times New Roman" w:hAnsi="Symbol" w:cs="Times New Roman" w:hint="default"/>
        <w:sz w:val="20"/>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7">
    <w:nsid w:val="5E8B32AF"/>
    <w:multiLevelType w:val="hybridMultilevel"/>
    <w:tmpl w:val="613CCA3C"/>
    <w:lvl w:ilvl="0" w:tplc="60C84C0A">
      <w:numFmt w:val="bullet"/>
      <w:lvlText w:val=""/>
      <w:lvlJc w:val="left"/>
      <w:pPr>
        <w:ind w:left="1482" w:hanging="360"/>
      </w:pPr>
      <w:rPr>
        <w:rFonts w:ascii="Symbol" w:eastAsia="Times New Roman" w:hAnsi="Symbol" w:cs="Times New Roman" w:hint="default"/>
        <w:sz w:val="20"/>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8">
    <w:nsid w:val="79D40110"/>
    <w:multiLevelType w:val="hybridMultilevel"/>
    <w:tmpl w:val="BF26ADE8"/>
    <w:lvl w:ilvl="0" w:tplc="60C84C0A">
      <w:numFmt w:val="bullet"/>
      <w:lvlText w:val=""/>
      <w:lvlJc w:val="left"/>
      <w:pPr>
        <w:ind w:left="921" w:hanging="360"/>
      </w:pPr>
      <w:rPr>
        <w:rFonts w:ascii="Symbol" w:eastAsia="Times New Roman" w:hAnsi="Symbol" w:cs="Times New Roman" w:hint="default"/>
        <w:sz w:val="20"/>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284"/>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FC"/>
    <w:rsid w:val="00113C2F"/>
    <w:rsid w:val="00240E18"/>
    <w:rsid w:val="0036738C"/>
    <w:rsid w:val="004503DB"/>
    <w:rsid w:val="0056597B"/>
    <w:rsid w:val="007127FC"/>
    <w:rsid w:val="007A4148"/>
    <w:rsid w:val="007D03E5"/>
    <w:rsid w:val="00B4724F"/>
    <w:rsid w:val="00B74CFF"/>
    <w:rsid w:val="00D90B86"/>
    <w:rsid w:val="00DC7AAC"/>
    <w:rsid w:val="00EB0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FC"/>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FC"/>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113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FC"/>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FC"/>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113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9643">
      <w:bodyDiv w:val="1"/>
      <w:marLeft w:val="0"/>
      <w:marRight w:val="0"/>
      <w:marTop w:val="0"/>
      <w:marBottom w:val="0"/>
      <w:divBdr>
        <w:top w:val="none" w:sz="0" w:space="0" w:color="auto"/>
        <w:left w:val="none" w:sz="0" w:space="0" w:color="auto"/>
        <w:bottom w:val="none" w:sz="0" w:space="0" w:color="auto"/>
        <w:right w:val="none" w:sz="0" w:space="0" w:color="auto"/>
      </w:divBdr>
    </w:div>
    <w:div w:id="314651749">
      <w:bodyDiv w:val="1"/>
      <w:marLeft w:val="0"/>
      <w:marRight w:val="0"/>
      <w:marTop w:val="0"/>
      <w:marBottom w:val="0"/>
      <w:divBdr>
        <w:top w:val="none" w:sz="0" w:space="0" w:color="auto"/>
        <w:left w:val="none" w:sz="0" w:space="0" w:color="auto"/>
        <w:bottom w:val="none" w:sz="0" w:space="0" w:color="auto"/>
        <w:right w:val="none" w:sz="0" w:space="0" w:color="auto"/>
      </w:divBdr>
    </w:div>
    <w:div w:id="899941719">
      <w:bodyDiv w:val="1"/>
      <w:marLeft w:val="0"/>
      <w:marRight w:val="0"/>
      <w:marTop w:val="0"/>
      <w:marBottom w:val="0"/>
      <w:divBdr>
        <w:top w:val="none" w:sz="0" w:space="0" w:color="auto"/>
        <w:left w:val="none" w:sz="0" w:space="0" w:color="auto"/>
        <w:bottom w:val="none" w:sz="0" w:space="0" w:color="auto"/>
        <w:right w:val="none" w:sz="0" w:space="0" w:color="auto"/>
      </w:divBdr>
    </w:div>
    <w:div w:id="1001398797">
      <w:bodyDiv w:val="1"/>
      <w:marLeft w:val="0"/>
      <w:marRight w:val="0"/>
      <w:marTop w:val="0"/>
      <w:marBottom w:val="0"/>
      <w:divBdr>
        <w:top w:val="none" w:sz="0" w:space="0" w:color="auto"/>
        <w:left w:val="none" w:sz="0" w:space="0" w:color="auto"/>
        <w:bottom w:val="none" w:sz="0" w:space="0" w:color="auto"/>
        <w:right w:val="none" w:sz="0" w:space="0" w:color="auto"/>
      </w:divBdr>
    </w:div>
    <w:div w:id="1640845288">
      <w:bodyDiv w:val="1"/>
      <w:marLeft w:val="0"/>
      <w:marRight w:val="0"/>
      <w:marTop w:val="0"/>
      <w:marBottom w:val="0"/>
      <w:divBdr>
        <w:top w:val="none" w:sz="0" w:space="0" w:color="auto"/>
        <w:left w:val="none" w:sz="0" w:space="0" w:color="auto"/>
        <w:bottom w:val="none" w:sz="0" w:space="0" w:color="auto"/>
        <w:right w:val="none" w:sz="0" w:space="0" w:color="auto"/>
      </w:divBdr>
    </w:div>
    <w:div w:id="1707872223">
      <w:bodyDiv w:val="1"/>
      <w:marLeft w:val="0"/>
      <w:marRight w:val="0"/>
      <w:marTop w:val="0"/>
      <w:marBottom w:val="0"/>
      <w:divBdr>
        <w:top w:val="none" w:sz="0" w:space="0" w:color="auto"/>
        <w:left w:val="none" w:sz="0" w:space="0" w:color="auto"/>
        <w:bottom w:val="none" w:sz="0" w:space="0" w:color="auto"/>
        <w:right w:val="none" w:sz="0" w:space="0" w:color="auto"/>
      </w:divBdr>
    </w:div>
    <w:div w:id="1722049223">
      <w:bodyDiv w:val="1"/>
      <w:marLeft w:val="0"/>
      <w:marRight w:val="0"/>
      <w:marTop w:val="0"/>
      <w:marBottom w:val="0"/>
      <w:divBdr>
        <w:top w:val="none" w:sz="0" w:space="0" w:color="auto"/>
        <w:left w:val="none" w:sz="0" w:space="0" w:color="auto"/>
        <w:bottom w:val="none" w:sz="0" w:space="0" w:color="auto"/>
        <w:right w:val="none" w:sz="0" w:space="0" w:color="auto"/>
      </w:divBdr>
    </w:div>
    <w:div w:id="19427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Turner</dc:creator>
  <cp:lastModifiedBy>Kathryn Turner</cp:lastModifiedBy>
  <cp:revision>4</cp:revision>
  <dcterms:created xsi:type="dcterms:W3CDTF">2015-05-12T11:53:00Z</dcterms:created>
  <dcterms:modified xsi:type="dcterms:W3CDTF">2015-05-12T16:06:00Z</dcterms:modified>
</cp:coreProperties>
</file>